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4"/>
        <w:gridCol w:w="4678"/>
      </w:tblGrid>
      <w:tr w:rsidR="00183385" w14:paraId="57B74AD8" w14:textId="77777777" w:rsidTr="0033549A">
        <w:trPr>
          <w:cantSplit/>
        </w:trPr>
        <w:tc>
          <w:tcPr>
            <w:tcW w:w="5954" w:type="dxa"/>
            <w:tcBorders>
              <w:right w:val="single" w:sz="4" w:space="0" w:color="auto"/>
            </w:tcBorders>
            <w:shd w:val="clear" w:color="auto" w:fill="000000"/>
          </w:tcPr>
          <w:p w14:paraId="10711D72" w14:textId="77777777" w:rsidR="00183385" w:rsidRDefault="00183385">
            <w:pPr>
              <w:tabs>
                <w:tab w:val="left" w:pos="4820"/>
              </w:tabs>
              <w:jc w:val="both"/>
              <w:rPr>
                <w:rFonts w:ascii="Garamond" w:hAnsi="Garamond"/>
                <w:i/>
                <w:iCs/>
                <w:spacing w:val="-8"/>
                <w:sz w:val="22"/>
              </w:rPr>
            </w:pPr>
            <w:r>
              <w:rPr>
                <w:rFonts w:ascii="Garamond" w:hAnsi="Garamond"/>
                <w:sz w:val="24"/>
              </w:rPr>
              <w:t xml:space="preserve"> </w:t>
            </w:r>
          </w:p>
          <w:p w14:paraId="5E8363B9" w14:textId="77777777" w:rsidR="00183385" w:rsidRDefault="00183385">
            <w:pPr>
              <w:tabs>
                <w:tab w:val="left" w:pos="4820"/>
              </w:tabs>
              <w:jc w:val="both"/>
              <w:rPr>
                <w:rFonts w:ascii="Garamond" w:hAnsi="Garamond"/>
                <w:i/>
                <w:iCs/>
                <w:spacing w:val="-8"/>
                <w:sz w:val="22"/>
              </w:rPr>
            </w:pPr>
          </w:p>
          <w:p w14:paraId="71958AB8" w14:textId="77777777" w:rsidR="00183385" w:rsidRDefault="00183385">
            <w:pPr>
              <w:tabs>
                <w:tab w:val="left" w:pos="4820"/>
              </w:tabs>
              <w:jc w:val="both"/>
              <w:rPr>
                <w:rFonts w:ascii="Garamond" w:hAnsi="Garamond"/>
                <w:i/>
                <w:iCs/>
                <w:spacing w:val="-8"/>
                <w:sz w:val="22"/>
              </w:rPr>
            </w:pPr>
          </w:p>
          <w:p w14:paraId="10F79EDF" w14:textId="77777777" w:rsidR="00183385" w:rsidRDefault="00183385">
            <w:pPr>
              <w:tabs>
                <w:tab w:val="left" w:pos="4820"/>
                <w:tab w:val="bar" w:pos="5846"/>
              </w:tabs>
              <w:jc w:val="both"/>
              <w:rPr>
                <w:rFonts w:ascii="Garamond" w:hAnsi="Garamond"/>
                <w:i/>
                <w:iCs/>
                <w:spacing w:val="-8"/>
                <w:sz w:val="22"/>
              </w:rPr>
            </w:pPr>
          </w:p>
          <w:p w14:paraId="06968564" w14:textId="77777777" w:rsidR="00183385" w:rsidRDefault="00183385">
            <w:pPr>
              <w:tabs>
                <w:tab w:val="left" w:pos="4820"/>
              </w:tabs>
              <w:jc w:val="both"/>
              <w:rPr>
                <w:rFonts w:ascii="Garamond" w:hAnsi="Garamond"/>
                <w:i/>
                <w:iCs/>
                <w:spacing w:val="-8"/>
                <w:sz w:val="22"/>
              </w:rPr>
            </w:pPr>
          </w:p>
          <w:p w14:paraId="5787FF87" w14:textId="77777777" w:rsidR="00183385" w:rsidRDefault="00183385">
            <w:pPr>
              <w:tabs>
                <w:tab w:val="left" w:pos="4820"/>
              </w:tabs>
              <w:ind w:right="-405"/>
              <w:jc w:val="both"/>
              <w:rPr>
                <w:rFonts w:ascii="Garamond" w:hAnsi="Garamond"/>
                <w:i/>
                <w:iCs/>
                <w:spacing w:val="-8"/>
                <w:sz w:val="22"/>
              </w:rPr>
            </w:pPr>
          </w:p>
          <w:p w14:paraId="1762D2B6" w14:textId="77777777" w:rsidR="00183385" w:rsidRDefault="00183385">
            <w:pPr>
              <w:tabs>
                <w:tab w:val="left" w:pos="4820"/>
              </w:tabs>
              <w:jc w:val="both"/>
              <w:rPr>
                <w:rFonts w:ascii="Garamond" w:hAnsi="Garamond"/>
                <w:i/>
                <w:iCs/>
                <w:spacing w:val="-8"/>
                <w:sz w:val="22"/>
              </w:rPr>
            </w:pPr>
          </w:p>
          <w:p w14:paraId="453A3C7A" w14:textId="77777777" w:rsidR="00183385" w:rsidRDefault="00183385">
            <w:pPr>
              <w:tabs>
                <w:tab w:val="left" w:pos="4820"/>
              </w:tabs>
              <w:jc w:val="both"/>
              <w:rPr>
                <w:rFonts w:ascii="Garamond" w:hAnsi="Garamond"/>
                <w:i/>
                <w:iCs/>
                <w:spacing w:val="-8"/>
                <w:sz w:val="22"/>
              </w:rPr>
            </w:pPr>
          </w:p>
          <w:p w14:paraId="662EDC2D" w14:textId="77777777" w:rsidR="00183385" w:rsidRDefault="00183385">
            <w:pPr>
              <w:tabs>
                <w:tab w:val="left" w:pos="4820"/>
              </w:tabs>
              <w:jc w:val="both"/>
              <w:rPr>
                <w:rFonts w:ascii="Garamond" w:hAnsi="Garamond"/>
                <w:i/>
                <w:iCs/>
                <w:spacing w:val="-8"/>
                <w:sz w:val="22"/>
              </w:rPr>
            </w:pPr>
          </w:p>
          <w:p w14:paraId="2EC18B9B" w14:textId="77777777" w:rsidR="00183385" w:rsidRDefault="00183385">
            <w:pPr>
              <w:tabs>
                <w:tab w:val="left" w:pos="4820"/>
              </w:tabs>
              <w:jc w:val="both"/>
              <w:rPr>
                <w:rFonts w:ascii="Garamond" w:hAnsi="Garamond"/>
                <w:i/>
                <w:iCs/>
                <w:spacing w:val="-8"/>
                <w:sz w:val="22"/>
              </w:rPr>
            </w:pPr>
          </w:p>
          <w:p w14:paraId="52158A4E" w14:textId="77777777" w:rsidR="00183385" w:rsidRDefault="00183385">
            <w:pPr>
              <w:tabs>
                <w:tab w:val="left" w:pos="4820"/>
              </w:tabs>
              <w:jc w:val="both"/>
              <w:rPr>
                <w:rFonts w:ascii="Garamond" w:hAnsi="Garamond"/>
                <w:i/>
                <w:iCs/>
                <w:spacing w:val="-8"/>
                <w:sz w:val="22"/>
              </w:rPr>
            </w:pPr>
          </w:p>
          <w:p w14:paraId="1F67B9BD" w14:textId="77777777" w:rsidR="00183385" w:rsidRDefault="00183385">
            <w:pPr>
              <w:tabs>
                <w:tab w:val="left" w:pos="4820"/>
              </w:tabs>
              <w:jc w:val="both"/>
              <w:rPr>
                <w:rFonts w:ascii="Garamond" w:hAnsi="Garamond"/>
                <w:spacing w:val="-8"/>
                <w:sz w:val="22"/>
              </w:rPr>
            </w:pPr>
          </w:p>
          <w:p w14:paraId="694D549C" w14:textId="77777777" w:rsidR="00183385" w:rsidRPr="00241427" w:rsidRDefault="00183385">
            <w:pPr>
              <w:tabs>
                <w:tab w:val="left" w:pos="4820"/>
              </w:tabs>
              <w:spacing w:line="360" w:lineRule="auto"/>
              <w:jc w:val="right"/>
              <w:rPr>
                <w:rFonts w:ascii="Calibri" w:hAnsi="Calibri" w:cs="Calibri"/>
                <w:b/>
                <w:bCs/>
                <w:color w:val="FFFFFF"/>
                <w:spacing w:val="-8"/>
                <w:sz w:val="48"/>
              </w:rPr>
            </w:pPr>
            <w:r w:rsidRPr="00241427">
              <w:rPr>
                <w:rFonts w:ascii="Calibri" w:hAnsi="Calibri" w:cs="Calibri"/>
                <w:b/>
                <w:bCs/>
                <w:color w:val="FFFFFF"/>
                <w:spacing w:val="-8"/>
                <w:sz w:val="48"/>
              </w:rPr>
              <w:t>SHORT TERM</w:t>
            </w:r>
          </w:p>
          <w:p w14:paraId="56B3D36A" w14:textId="77777777" w:rsidR="00183385" w:rsidRPr="00241427" w:rsidRDefault="00183385">
            <w:pPr>
              <w:tabs>
                <w:tab w:val="left" w:pos="4820"/>
              </w:tabs>
              <w:spacing w:line="360" w:lineRule="auto"/>
              <w:jc w:val="right"/>
              <w:rPr>
                <w:rFonts w:ascii="Calibri" w:hAnsi="Calibri" w:cs="Calibri"/>
                <w:color w:val="FFFFFF"/>
                <w:spacing w:val="-8"/>
                <w:sz w:val="22"/>
              </w:rPr>
            </w:pPr>
            <w:r w:rsidRPr="00241427">
              <w:rPr>
                <w:rFonts w:ascii="Calibri" w:hAnsi="Calibri" w:cs="Calibri"/>
                <w:b/>
                <w:bCs/>
                <w:color w:val="FFFFFF"/>
                <w:spacing w:val="-8"/>
                <w:sz w:val="48"/>
              </w:rPr>
              <w:t>FLAT NBP</w:t>
            </w:r>
          </w:p>
          <w:p w14:paraId="4BC2752E" w14:textId="77777777" w:rsidR="00183385" w:rsidRDefault="00871AC5">
            <w:pPr>
              <w:pStyle w:val="Heading5"/>
              <w:rPr>
                <w:sz w:val="48"/>
              </w:rPr>
            </w:pPr>
            <w:r>
              <w:rPr>
                <w:i w:val="0"/>
                <w:iCs w:val="0"/>
                <w:noProof/>
                <w:sz w:val="20"/>
              </w:rPr>
              <w:pict w14:anchorId="6F3204F0">
                <v:shapetype id="_x0000_t116" coordsize="21600,21600" o:spt="116" path="m3475,qx,10800,3475,21600l18125,21600qx21600,10800,18125,xe">
                  <v:stroke joinstyle="miter"/>
                  <v:path gradientshapeok="t" o:connecttype="rect" textboxrect="1018,3163,20582,18437"/>
                </v:shapetype>
                <v:shape id="_x0000_s1028" type="#_x0000_t116" style="position:absolute;left:0;text-align:left;margin-left:58.05pt;margin-top:7.85pt;width:387pt;height:53.25pt;z-index:1;mso-position-horizontal-relative:text;mso-position-vertical-relative:text" fillcolor="black" strokecolor="white" strokeweight=".5pt">
                  <v:textbox style="mso-next-textbox:#_x0000_s1028">
                    <w:txbxContent>
                      <w:p w14:paraId="5D17A3AA" w14:textId="77777777" w:rsidR="00EE2B48" w:rsidRDefault="00EE2B48">
                        <w:pPr>
                          <w:pStyle w:val="Heading6"/>
                          <w:rPr>
                            <w:spacing w:val="28"/>
                          </w:rPr>
                        </w:pPr>
                        <w:r w:rsidRPr="00241427">
                          <w:rPr>
                            <w:rFonts w:ascii="Calibri" w:hAnsi="Calibri" w:cs="Calibri"/>
                            <w:spacing w:val="28"/>
                          </w:rPr>
                          <w:t>Trading Terms &amp; Conditions</w:t>
                        </w:r>
                      </w:p>
                    </w:txbxContent>
                  </v:textbox>
                </v:shape>
              </w:pict>
            </w:r>
          </w:p>
          <w:p w14:paraId="7E164039" w14:textId="77777777" w:rsidR="00183385" w:rsidRDefault="00183385">
            <w:pPr>
              <w:tabs>
                <w:tab w:val="left" w:pos="4820"/>
              </w:tabs>
              <w:jc w:val="both"/>
              <w:rPr>
                <w:rFonts w:ascii="Garamond" w:hAnsi="Garamond"/>
                <w:i/>
                <w:iCs/>
                <w:spacing w:val="-8"/>
                <w:sz w:val="22"/>
              </w:rPr>
            </w:pPr>
            <w:r>
              <w:rPr>
                <w:rFonts w:ascii="Garamond" w:hAnsi="Garamond"/>
                <w:i/>
                <w:iCs/>
                <w:spacing w:val="-8"/>
                <w:sz w:val="22"/>
              </w:rPr>
              <w:t>TR</w:t>
            </w:r>
          </w:p>
          <w:p w14:paraId="36AAB4BB" w14:textId="77777777" w:rsidR="00183385" w:rsidRDefault="00183385">
            <w:pPr>
              <w:tabs>
                <w:tab w:val="left" w:pos="4820"/>
              </w:tabs>
              <w:jc w:val="both"/>
              <w:rPr>
                <w:rFonts w:ascii="Garamond" w:hAnsi="Garamond"/>
                <w:i/>
                <w:iCs/>
                <w:spacing w:val="-8"/>
                <w:sz w:val="22"/>
              </w:rPr>
            </w:pPr>
          </w:p>
          <w:p w14:paraId="4DE444AC" w14:textId="77777777" w:rsidR="00183385" w:rsidRDefault="00183385">
            <w:pPr>
              <w:tabs>
                <w:tab w:val="left" w:pos="4820"/>
              </w:tabs>
              <w:jc w:val="both"/>
              <w:rPr>
                <w:rFonts w:ascii="Garamond" w:hAnsi="Garamond"/>
                <w:i/>
                <w:iCs/>
                <w:spacing w:val="-8"/>
                <w:sz w:val="22"/>
              </w:rPr>
            </w:pPr>
          </w:p>
          <w:p w14:paraId="492B530D" w14:textId="77777777" w:rsidR="00183385" w:rsidRDefault="00183385">
            <w:pPr>
              <w:tabs>
                <w:tab w:val="left" w:pos="4820"/>
              </w:tabs>
              <w:jc w:val="both"/>
              <w:rPr>
                <w:rFonts w:ascii="Garamond" w:hAnsi="Garamond"/>
                <w:i/>
                <w:iCs/>
                <w:spacing w:val="-8"/>
                <w:sz w:val="22"/>
              </w:rPr>
            </w:pPr>
          </w:p>
          <w:p w14:paraId="1E1DE806" w14:textId="77777777" w:rsidR="00183385" w:rsidRDefault="00183385">
            <w:pPr>
              <w:tabs>
                <w:tab w:val="left" w:pos="4820"/>
              </w:tabs>
              <w:jc w:val="both"/>
              <w:rPr>
                <w:rFonts w:ascii="Garamond" w:hAnsi="Garamond"/>
                <w:i/>
                <w:iCs/>
                <w:spacing w:val="-8"/>
                <w:sz w:val="22"/>
              </w:rPr>
            </w:pPr>
          </w:p>
          <w:p w14:paraId="7C5B00E6" w14:textId="77777777" w:rsidR="00183385" w:rsidRDefault="00183385">
            <w:pPr>
              <w:tabs>
                <w:tab w:val="left" w:pos="4820"/>
              </w:tabs>
              <w:jc w:val="both"/>
              <w:rPr>
                <w:rFonts w:ascii="Garamond" w:hAnsi="Garamond"/>
                <w:i/>
                <w:iCs/>
                <w:spacing w:val="-8"/>
                <w:sz w:val="22"/>
              </w:rPr>
            </w:pPr>
          </w:p>
          <w:p w14:paraId="4A3E65C6" w14:textId="77777777" w:rsidR="00183385" w:rsidRDefault="00183385">
            <w:pPr>
              <w:tabs>
                <w:tab w:val="left" w:pos="4820"/>
              </w:tabs>
              <w:jc w:val="both"/>
              <w:rPr>
                <w:rFonts w:ascii="Garamond" w:hAnsi="Garamond"/>
                <w:i/>
                <w:iCs/>
                <w:spacing w:val="-8"/>
                <w:sz w:val="22"/>
              </w:rPr>
            </w:pPr>
          </w:p>
          <w:p w14:paraId="56D33E43" w14:textId="77777777" w:rsidR="00183385" w:rsidRDefault="00183385">
            <w:pPr>
              <w:tabs>
                <w:tab w:val="left" w:pos="4820"/>
              </w:tabs>
              <w:jc w:val="both"/>
              <w:rPr>
                <w:rFonts w:ascii="Garamond" w:hAnsi="Garamond"/>
                <w:i/>
                <w:iCs/>
                <w:spacing w:val="-8"/>
                <w:sz w:val="22"/>
              </w:rPr>
            </w:pPr>
          </w:p>
          <w:p w14:paraId="0108684F" w14:textId="77777777" w:rsidR="00183385" w:rsidRDefault="00183385">
            <w:pPr>
              <w:tabs>
                <w:tab w:val="left" w:pos="4820"/>
              </w:tabs>
              <w:jc w:val="both"/>
              <w:rPr>
                <w:rFonts w:ascii="Garamond" w:hAnsi="Garamond"/>
                <w:i/>
                <w:iCs/>
                <w:spacing w:val="-8"/>
                <w:sz w:val="22"/>
              </w:rPr>
            </w:pPr>
          </w:p>
          <w:p w14:paraId="3A965B9E" w14:textId="77777777" w:rsidR="00183385" w:rsidRDefault="00183385">
            <w:pPr>
              <w:tabs>
                <w:tab w:val="left" w:pos="4820"/>
              </w:tabs>
              <w:jc w:val="both"/>
              <w:rPr>
                <w:rFonts w:ascii="Garamond" w:hAnsi="Garamond"/>
                <w:i/>
                <w:iCs/>
                <w:spacing w:val="-8"/>
                <w:sz w:val="22"/>
              </w:rPr>
            </w:pPr>
          </w:p>
          <w:p w14:paraId="354589BA" w14:textId="77777777" w:rsidR="00183385" w:rsidRDefault="00183385">
            <w:pPr>
              <w:tabs>
                <w:tab w:val="left" w:pos="4820"/>
              </w:tabs>
              <w:jc w:val="both"/>
              <w:rPr>
                <w:rFonts w:ascii="Garamond" w:hAnsi="Garamond"/>
                <w:i/>
                <w:iCs/>
                <w:spacing w:val="-8"/>
                <w:sz w:val="22"/>
              </w:rPr>
            </w:pPr>
          </w:p>
          <w:p w14:paraId="47C174E5" w14:textId="77777777" w:rsidR="00183385" w:rsidRDefault="00183385">
            <w:pPr>
              <w:tabs>
                <w:tab w:val="left" w:pos="4820"/>
              </w:tabs>
              <w:jc w:val="both"/>
              <w:rPr>
                <w:rFonts w:ascii="Garamond" w:hAnsi="Garamond"/>
                <w:i/>
                <w:iCs/>
                <w:spacing w:val="-8"/>
                <w:sz w:val="22"/>
              </w:rPr>
            </w:pPr>
          </w:p>
          <w:p w14:paraId="63AE443D" w14:textId="77777777" w:rsidR="00183385" w:rsidRDefault="00183385">
            <w:pPr>
              <w:tabs>
                <w:tab w:val="left" w:pos="4820"/>
              </w:tabs>
              <w:jc w:val="both"/>
              <w:rPr>
                <w:rFonts w:ascii="Garamond" w:hAnsi="Garamond"/>
                <w:i/>
                <w:iCs/>
                <w:spacing w:val="-8"/>
                <w:sz w:val="22"/>
              </w:rPr>
            </w:pPr>
          </w:p>
          <w:p w14:paraId="2F7CCA34" w14:textId="77777777" w:rsidR="00183385" w:rsidRDefault="00183385">
            <w:pPr>
              <w:tabs>
                <w:tab w:val="left" w:pos="4820"/>
              </w:tabs>
              <w:jc w:val="both"/>
              <w:rPr>
                <w:rFonts w:ascii="Garamond" w:hAnsi="Garamond"/>
                <w:i/>
                <w:iCs/>
                <w:spacing w:val="-8"/>
                <w:sz w:val="22"/>
              </w:rPr>
            </w:pPr>
          </w:p>
          <w:p w14:paraId="6165F1E6" w14:textId="77777777" w:rsidR="00183385" w:rsidRDefault="00183385">
            <w:pPr>
              <w:tabs>
                <w:tab w:val="left" w:pos="4820"/>
              </w:tabs>
              <w:jc w:val="both"/>
              <w:rPr>
                <w:rFonts w:ascii="Garamond" w:hAnsi="Garamond"/>
                <w:i/>
                <w:iCs/>
                <w:spacing w:val="-8"/>
                <w:sz w:val="22"/>
              </w:rPr>
            </w:pPr>
          </w:p>
          <w:p w14:paraId="1EFDE98F" w14:textId="77777777" w:rsidR="00183385" w:rsidRDefault="00183385">
            <w:pPr>
              <w:tabs>
                <w:tab w:val="left" w:pos="4820"/>
              </w:tabs>
              <w:jc w:val="both"/>
              <w:rPr>
                <w:rFonts w:ascii="Garamond" w:hAnsi="Garamond"/>
                <w:i/>
                <w:iCs/>
                <w:spacing w:val="-8"/>
                <w:sz w:val="22"/>
              </w:rPr>
            </w:pPr>
          </w:p>
          <w:p w14:paraId="0DF5E719" w14:textId="77777777" w:rsidR="00183385" w:rsidRDefault="00183385">
            <w:pPr>
              <w:tabs>
                <w:tab w:val="left" w:pos="4820"/>
              </w:tabs>
              <w:jc w:val="both"/>
              <w:rPr>
                <w:rFonts w:ascii="Garamond" w:hAnsi="Garamond"/>
                <w:i/>
                <w:iCs/>
                <w:spacing w:val="-8"/>
                <w:sz w:val="22"/>
              </w:rPr>
            </w:pPr>
          </w:p>
          <w:p w14:paraId="2DAF5CE3" w14:textId="77777777" w:rsidR="00183385" w:rsidRDefault="00183385">
            <w:pPr>
              <w:tabs>
                <w:tab w:val="left" w:pos="4820"/>
              </w:tabs>
              <w:jc w:val="both"/>
              <w:rPr>
                <w:rFonts w:ascii="Garamond" w:hAnsi="Garamond"/>
                <w:i/>
                <w:iCs/>
                <w:spacing w:val="-8"/>
                <w:sz w:val="22"/>
              </w:rPr>
            </w:pPr>
          </w:p>
          <w:p w14:paraId="3B8B29C9" w14:textId="77777777" w:rsidR="00183385" w:rsidRDefault="00183385">
            <w:pPr>
              <w:tabs>
                <w:tab w:val="left" w:pos="4820"/>
              </w:tabs>
              <w:jc w:val="both"/>
              <w:rPr>
                <w:rFonts w:ascii="Garamond" w:hAnsi="Garamond"/>
                <w:i/>
                <w:iCs/>
                <w:spacing w:val="-8"/>
                <w:sz w:val="22"/>
              </w:rPr>
            </w:pPr>
          </w:p>
          <w:p w14:paraId="64CEDC22" w14:textId="77777777" w:rsidR="00183385" w:rsidRDefault="00183385">
            <w:pPr>
              <w:tabs>
                <w:tab w:val="left" w:pos="4820"/>
              </w:tabs>
              <w:jc w:val="both"/>
              <w:rPr>
                <w:rFonts w:ascii="Garamond" w:hAnsi="Garamond"/>
                <w:i/>
                <w:iCs/>
                <w:spacing w:val="-8"/>
                <w:sz w:val="22"/>
              </w:rPr>
            </w:pPr>
          </w:p>
          <w:p w14:paraId="6EDFF591" w14:textId="77777777" w:rsidR="00183385" w:rsidRDefault="00183385">
            <w:pPr>
              <w:tabs>
                <w:tab w:val="left" w:pos="4820"/>
              </w:tabs>
              <w:jc w:val="both"/>
              <w:rPr>
                <w:rFonts w:ascii="Garamond" w:hAnsi="Garamond"/>
                <w:i/>
                <w:iCs/>
                <w:spacing w:val="-8"/>
                <w:sz w:val="22"/>
              </w:rPr>
            </w:pPr>
          </w:p>
          <w:p w14:paraId="20DCA720" w14:textId="77777777" w:rsidR="00183385" w:rsidRDefault="00183385">
            <w:pPr>
              <w:tabs>
                <w:tab w:val="left" w:pos="4820"/>
              </w:tabs>
              <w:jc w:val="both"/>
              <w:rPr>
                <w:rFonts w:ascii="Garamond" w:hAnsi="Garamond"/>
                <w:i/>
                <w:iCs/>
                <w:spacing w:val="-8"/>
                <w:sz w:val="22"/>
              </w:rPr>
            </w:pPr>
          </w:p>
          <w:p w14:paraId="4C043C62" w14:textId="77777777" w:rsidR="00183385" w:rsidRDefault="00183385">
            <w:pPr>
              <w:tabs>
                <w:tab w:val="left" w:pos="4820"/>
              </w:tabs>
              <w:jc w:val="both"/>
              <w:rPr>
                <w:rFonts w:ascii="Garamond" w:hAnsi="Garamond"/>
                <w:i/>
                <w:iCs/>
                <w:spacing w:val="-8"/>
                <w:sz w:val="22"/>
              </w:rPr>
            </w:pPr>
          </w:p>
          <w:p w14:paraId="598D598F" w14:textId="77777777" w:rsidR="00183385" w:rsidRDefault="00183385">
            <w:pPr>
              <w:tabs>
                <w:tab w:val="left" w:pos="4820"/>
              </w:tabs>
              <w:ind w:right="-108"/>
              <w:jc w:val="both"/>
              <w:rPr>
                <w:rFonts w:ascii="Garamond" w:hAnsi="Garamond"/>
                <w:i/>
                <w:iCs/>
                <w:spacing w:val="-8"/>
                <w:sz w:val="22"/>
              </w:rPr>
            </w:pPr>
          </w:p>
          <w:p w14:paraId="1EB1BA9D" w14:textId="77777777" w:rsidR="00183385" w:rsidRDefault="00183385">
            <w:pPr>
              <w:tabs>
                <w:tab w:val="left" w:pos="4820"/>
              </w:tabs>
              <w:ind w:right="-108"/>
              <w:jc w:val="both"/>
              <w:rPr>
                <w:rFonts w:ascii="Garamond" w:hAnsi="Garamond"/>
                <w:i/>
                <w:iCs/>
                <w:spacing w:val="-8"/>
                <w:sz w:val="22"/>
              </w:rPr>
            </w:pPr>
          </w:p>
          <w:p w14:paraId="2350CF96" w14:textId="77777777" w:rsidR="00183385" w:rsidRDefault="00183385">
            <w:pPr>
              <w:tabs>
                <w:tab w:val="left" w:pos="4820"/>
              </w:tabs>
              <w:ind w:right="-108"/>
              <w:jc w:val="both"/>
              <w:rPr>
                <w:rFonts w:ascii="Garamond" w:hAnsi="Garamond"/>
                <w:i/>
                <w:iCs/>
                <w:spacing w:val="-8"/>
                <w:sz w:val="22"/>
              </w:rPr>
            </w:pPr>
          </w:p>
          <w:p w14:paraId="6E3869F5" w14:textId="77777777" w:rsidR="00183385" w:rsidRDefault="00183385">
            <w:pPr>
              <w:tabs>
                <w:tab w:val="left" w:pos="4820"/>
              </w:tabs>
              <w:ind w:right="-108"/>
              <w:jc w:val="both"/>
              <w:rPr>
                <w:rFonts w:ascii="Garamond" w:hAnsi="Garamond"/>
                <w:i/>
                <w:iCs/>
                <w:spacing w:val="-8"/>
                <w:sz w:val="22"/>
              </w:rPr>
            </w:pPr>
          </w:p>
          <w:p w14:paraId="0545CC40" w14:textId="77777777" w:rsidR="00183385" w:rsidRDefault="00183385">
            <w:pPr>
              <w:tabs>
                <w:tab w:val="left" w:pos="4820"/>
              </w:tabs>
              <w:ind w:right="-108"/>
              <w:jc w:val="both"/>
              <w:rPr>
                <w:rFonts w:ascii="Garamond" w:hAnsi="Garamond"/>
                <w:i/>
                <w:iCs/>
                <w:spacing w:val="-8"/>
                <w:sz w:val="22"/>
              </w:rPr>
            </w:pPr>
          </w:p>
          <w:p w14:paraId="61B96A9F" w14:textId="77777777" w:rsidR="00183385" w:rsidRDefault="00183385">
            <w:pPr>
              <w:tabs>
                <w:tab w:val="left" w:pos="4820"/>
              </w:tabs>
              <w:ind w:right="-108"/>
              <w:jc w:val="both"/>
              <w:rPr>
                <w:rFonts w:ascii="Garamond" w:hAnsi="Garamond"/>
                <w:i/>
                <w:iCs/>
                <w:spacing w:val="-8"/>
                <w:sz w:val="22"/>
              </w:rPr>
            </w:pPr>
          </w:p>
          <w:p w14:paraId="213C3885" w14:textId="77777777" w:rsidR="00183385" w:rsidRDefault="00183385">
            <w:pPr>
              <w:tabs>
                <w:tab w:val="left" w:pos="4820"/>
              </w:tabs>
              <w:ind w:right="-108"/>
              <w:jc w:val="both"/>
              <w:rPr>
                <w:rFonts w:ascii="Garamond" w:hAnsi="Garamond"/>
                <w:i/>
                <w:iCs/>
                <w:spacing w:val="-8"/>
                <w:sz w:val="22"/>
              </w:rPr>
            </w:pPr>
          </w:p>
          <w:p w14:paraId="1E51093B" w14:textId="77777777" w:rsidR="00183385" w:rsidRDefault="00183385">
            <w:pPr>
              <w:tabs>
                <w:tab w:val="left" w:pos="4820"/>
              </w:tabs>
              <w:ind w:right="-108"/>
              <w:jc w:val="both"/>
              <w:rPr>
                <w:rFonts w:ascii="Garamond" w:hAnsi="Garamond"/>
                <w:i/>
                <w:iCs/>
                <w:spacing w:val="-8"/>
                <w:sz w:val="22"/>
              </w:rPr>
            </w:pPr>
          </w:p>
          <w:p w14:paraId="25DBD7C7" w14:textId="77777777" w:rsidR="00183385" w:rsidRDefault="00183385">
            <w:pPr>
              <w:tabs>
                <w:tab w:val="left" w:pos="4820"/>
              </w:tabs>
              <w:ind w:right="-108"/>
              <w:jc w:val="both"/>
              <w:rPr>
                <w:rFonts w:ascii="Garamond" w:hAnsi="Garamond"/>
                <w:i/>
                <w:iCs/>
                <w:spacing w:val="-8"/>
                <w:sz w:val="22"/>
              </w:rPr>
            </w:pPr>
          </w:p>
          <w:p w14:paraId="7DF1C1BC" w14:textId="77777777" w:rsidR="00183385" w:rsidRDefault="00183385">
            <w:pPr>
              <w:tabs>
                <w:tab w:val="left" w:pos="4820"/>
              </w:tabs>
              <w:ind w:right="-108"/>
              <w:jc w:val="both"/>
              <w:rPr>
                <w:rFonts w:ascii="Garamond" w:hAnsi="Garamond"/>
                <w:i/>
                <w:iCs/>
                <w:spacing w:val="-8"/>
                <w:sz w:val="22"/>
              </w:rPr>
            </w:pPr>
          </w:p>
          <w:p w14:paraId="3EA23E56" w14:textId="77777777" w:rsidR="00183385" w:rsidRDefault="00183385">
            <w:pPr>
              <w:tabs>
                <w:tab w:val="left" w:pos="4820"/>
              </w:tabs>
              <w:jc w:val="both"/>
              <w:rPr>
                <w:rFonts w:ascii="Garamond" w:hAnsi="Garamond"/>
                <w:i/>
                <w:iCs/>
                <w:spacing w:val="-8"/>
                <w:sz w:val="22"/>
              </w:rPr>
            </w:pPr>
          </w:p>
          <w:p w14:paraId="713E3897" w14:textId="77777777" w:rsidR="00183385" w:rsidRDefault="00183385">
            <w:pPr>
              <w:tabs>
                <w:tab w:val="left" w:pos="4820"/>
              </w:tabs>
              <w:jc w:val="both"/>
              <w:rPr>
                <w:rFonts w:ascii="Garamond" w:hAnsi="Garamond"/>
                <w:i/>
                <w:iCs/>
                <w:spacing w:val="-8"/>
                <w:sz w:val="22"/>
              </w:rPr>
            </w:pPr>
          </w:p>
          <w:p w14:paraId="7B0DE067" w14:textId="77777777" w:rsidR="00183385" w:rsidRDefault="00183385">
            <w:pPr>
              <w:tabs>
                <w:tab w:val="left" w:pos="4820"/>
              </w:tabs>
              <w:jc w:val="both"/>
              <w:rPr>
                <w:rFonts w:ascii="Garamond" w:hAnsi="Garamond"/>
                <w:i/>
                <w:iCs/>
                <w:spacing w:val="-8"/>
                <w:sz w:val="22"/>
              </w:rPr>
            </w:pPr>
          </w:p>
          <w:p w14:paraId="5E66D0D1" w14:textId="77777777" w:rsidR="00183385" w:rsidRDefault="00183385">
            <w:pPr>
              <w:tabs>
                <w:tab w:val="left" w:pos="4820"/>
              </w:tabs>
              <w:jc w:val="both"/>
              <w:rPr>
                <w:rFonts w:ascii="Garamond" w:hAnsi="Garamond"/>
                <w:i/>
                <w:iCs/>
                <w:spacing w:val="-8"/>
                <w:sz w:val="22"/>
              </w:rPr>
            </w:pPr>
          </w:p>
          <w:p w14:paraId="2965D671" w14:textId="13C33948" w:rsidR="00183385" w:rsidRPr="00C0690B" w:rsidRDefault="00C0690B">
            <w:pPr>
              <w:tabs>
                <w:tab w:val="left" w:pos="4820"/>
              </w:tabs>
              <w:jc w:val="both"/>
              <w:rPr>
                <w:rFonts w:ascii="Garamond" w:hAnsi="Garamond"/>
                <w:spacing w:val="-8"/>
                <w:sz w:val="22"/>
              </w:rPr>
            </w:pPr>
            <w:r>
              <w:rPr>
                <w:rFonts w:ascii="Garamond" w:hAnsi="Garamond"/>
                <w:spacing w:val="-8"/>
                <w:sz w:val="22"/>
              </w:rPr>
              <w:t>ttt</w:t>
            </w:r>
          </w:p>
          <w:p w14:paraId="42E071D6" w14:textId="77777777" w:rsidR="00183385" w:rsidRDefault="00183385">
            <w:pPr>
              <w:tabs>
                <w:tab w:val="left" w:pos="4820"/>
              </w:tabs>
              <w:jc w:val="both"/>
              <w:rPr>
                <w:rFonts w:ascii="Garamond" w:hAnsi="Garamond"/>
                <w:i/>
                <w:iCs/>
                <w:spacing w:val="-8"/>
                <w:sz w:val="22"/>
              </w:rPr>
            </w:pPr>
          </w:p>
          <w:p w14:paraId="377BEED7" w14:textId="77777777" w:rsidR="00183385" w:rsidRDefault="00183385">
            <w:pPr>
              <w:tabs>
                <w:tab w:val="left" w:pos="4820"/>
              </w:tabs>
              <w:jc w:val="both"/>
              <w:rPr>
                <w:rFonts w:ascii="Garamond" w:hAnsi="Garamond"/>
                <w:i/>
                <w:iCs/>
                <w:spacing w:val="-8"/>
                <w:sz w:val="22"/>
              </w:rPr>
            </w:pPr>
          </w:p>
        </w:tc>
        <w:tc>
          <w:tcPr>
            <w:tcW w:w="4678" w:type="dxa"/>
            <w:tcBorders>
              <w:top w:val="single" w:sz="4" w:space="0" w:color="auto"/>
              <w:left w:val="single" w:sz="4" w:space="0" w:color="auto"/>
              <w:bottom w:val="single" w:sz="4" w:space="0" w:color="auto"/>
              <w:right w:val="single" w:sz="4" w:space="0" w:color="auto"/>
            </w:tcBorders>
          </w:tcPr>
          <w:p w14:paraId="28868E9D" w14:textId="59B3BEB0" w:rsidR="00183385" w:rsidRPr="00241427" w:rsidRDefault="00C0690B" w:rsidP="00280BB8">
            <w:pPr>
              <w:tabs>
                <w:tab w:val="bar" w:pos="176"/>
                <w:tab w:val="left" w:pos="1524"/>
              </w:tabs>
              <w:jc w:val="right"/>
              <w:rPr>
                <w:rFonts w:ascii="Calibri" w:hAnsi="Calibri" w:cs="Calibri"/>
                <w:spacing w:val="-8"/>
                <w:sz w:val="28"/>
                <w:szCs w:val="28"/>
              </w:rPr>
            </w:pPr>
            <w:r>
              <w:rPr>
                <w:rFonts w:ascii="Garamond" w:hAnsi="Garamond"/>
                <w:b/>
                <w:bCs/>
                <w:spacing w:val="-8"/>
                <w:sz w:val="48"/>
              </w:rPr>
              <w:tab/>
            </w:r>
            <w:r w:rsidRPr="00241427">
              <w:rPr>
                <w:rFonts w:ascii="Calibri" w:hAnsi="Calibri" w:cs="Calibri"/>
                <w:spacing w:val="-8"/>
                <w:sz w:val="28"/>
                <w:szCs w:val="28"/>
              </w:rPr>
              <w:t>Version 2.0</w:t>
            </w:r>
          </w:p>
          <w:p w14:paraId="4D19F513" w14:textId="77777777" w:rsidR="00183385" w:rsidRDefault="00183385">
            <w:pPr>
              <w:tabs>
                <w:tab w:val="bar" w:pos="176"/>
                <w:tab w:val="left" w:pos="4820"/>
              </w:tabs>
              <w:jc w:val="both"/>
              <w:rPr>
                <w:rFonts w:ascii="Garamond" w:hAnsi="Garamond"/>
                <w:b/>
                <w:bCs/>
                <w:spacing w:val="-8"/>
                <w:sz w:val="48"/>
              </w:rPr>
            </w:pPr>
          </w:p>
          <w:p w14:paraId="77DBC426" w14:textId="77777777" w:rsidR="00183385" w:rsidRDefault="00183385">
            <w:pPr>
              <w:tabs>
                <w:tab w:val="bar" w:pos="176"/>
                <w:tab w:val="left" w:pos="4820"/>
              </w:tabs>
              <w:jc w:val="both"/>
              <w:rPr>
                <w:rFonts w:ascii="Garamond" w:hAnsi="Garamond"/>
                <w:b/>
                <w:bCs/>
                <w:spacing w:val="-8"/>
                <w:sz w:val="48"/>
              </w:rPr>
            </w:pPr>
          </w:p>
          <w:p w14:paraId="4500D55F" w14:textId="77777777" w:rsidR="00183385" w:rsidRDefault="00183385">
            <w:pPr>
              <w:tabs>
                <w:tab w:val="bar" w:pos="176"/>
                <w:tab w:val="left" w:pos="4820"/>
              </w:tabs>
              <w:jc w:val="both"/>
              <w:rPr>
                <w:rFonts w:ascii="Garamond" w:hAnsi="Garamond"/>
                <w:b/>
                <w:bCs/>
                <w:spacing w:val="-8"/>
                <w:sz w:val="48"/>
              </w:rPr>
            </w:pPr>
          </w:p>
          <w:p w14:paraId="4C06892F" w14:textId="77777777" w:rsidR="00183385" w:rsidRDefault="00183385">
            <w:pPr>
              <w:tabs>
                <w:tab w:val="bar" w:pos="176"/>
                <w:tab w:val="left" w:pos="4820"/>
              </w:tabs>
              <w:jc w:val="both"/>
              <w:rPr>
                <w:rFonts w:ascii="Garamond" w:hAnsi="Garamond"/>
                <w:b/>
                <w:bCs/>
                <w:spacing w:val="-8"/>
                <w:sz w:val="48"/>
              </w:rPr>
            </w:pPr>
          </w:p>
          <w:p w14:paraId="31C9AA97" w14:textId="77777777" w:rsidR="00183385" w:rsidRDefault="00183385">
            <w:pPr>
              <w:tabs>
                <w:tab w:val="bar" w:pos="176"/>
                <w:tab w:val="left" w:pos="4820"/>
              </w:tabs>
              <w:jc w:val="both"/>
              <w:rPr>
                <w:rFonts w:ascii="Garamond" w:hAnsi="Garamond"/>
                <w:b/>
                <w:bCs/>
                <w:spacing w:val="-8"/>
                <w:sz w:val="48"/>
              </w:rPr>
            </w:pPr>
          </w:p>
          <w:p w14:paraId="20A22685" w14:textId="77777777" w:rsidR="00183385" w:rsidRDefault="00183385">
            <w:pPr>
              <w:tabs>
                <w:tab w:val="bar" w:pos="176"/>
                <w:tab w:val="left" w:pos="4820"/>
              </w:tabs>
              <w:jc w:val="both"/>
              <w:rPr>
                <w:rFonts w:ascii="Garamond" w:hAnsi="Garamond"/>
                <w:b/>
                <w:bCs/>
                <w:spacing w:val="-8"/>
                <w:sz w:val="48"/>
              </w:rPr>
            </w:pPr>
          </w:p>
          <w:p w14:paraId="07AC709F" w14:textId="77777777" w:rsidR="00183385" w:rsidRDefault="00183385">
            <w:pPr>
              <w:tabs>
                <w:tab w:val="bar" w:pos="176"/>
                <w:tab w:val="left" w:pos="4820"/>
              </w:tabs>
              <w:jc w:val="both"/>
              <w:rPr>
                <w:rFonts w:ascii="Garamond" w:hAnsi="Garamond"/>
                <w:b/>
                <w:bCs/>
                <w:spacing w:val="-8"/>
                <w:sz w:val="48"/>
              </w:rPr>
            </w:pPr>
          </w:p>
          <w:p w14:paraId="7D692EFE" w14:textId="77777777" w:rsidR="00183385" w:rsidRDefault="00183385">
            <w:pPr>
              <w:tabs>
                <w:tab w:val="bar" w:pos="176"/>
                <w:tab w:val="left" w:pos="4820"/>
              </w:tabs>
              <w:jc w:val="both"/>
              <w:rPr>
                <w:rFonts w:ascii="Garamond" w:hAnsi="Garamond"/>
                <w:b/>
                <w:bCs/>
                <w:spacing w:val="-8"/>
                <w:sz w:val="48"/>
              </w:rPr>
            </w:pPr>
          </w:p>
          <w:p w14:paraId="473CBF0F" w14:textId="77777777" w:rsidR="00183385" w:rsidRDefault="00183385">
            <w:pPr>
              <w:tabs>
                <w:tab w:val="left" w:pos="4820"/>
              </w:tabs>
              <w:jc w:val="both"/>
              <w:rPr>
                <w:rFonts w:ascii="Garamond" w:hAnsi="Garamond"/>
                <w:b/>
                <w:bCs/>
                <w:spacing w:val="-8"/>
                <w:sz w:val="48"/>
              </w:rPr>
            </w:pPr>
          </w:p>
          <w:p w14:paraId="007A74CD" w14:textId="77777777" w:rsidR="00183385" w:rsidRDefault="00183385">
            <w:pPr>
              <w:tabs>
                <w:tab w:val="left" w:pos="4820"/>
              </w:tabs>
              <w:jc w:val="both"/>
              <w:rPr>
                <w:rFonts w:ascii="Garamond" w:hAnsi="Garamond"/>
                <w:b/>
                <w:bCs/>
                <w:spacing w:val="-8"/>
                <w:sz w:val="48"/>
              </w:rPr>
            </w:pPr>
          </w:p>
          <w:p w14:paraId="74DF817C" w14:textId="77777777" w:rsidR="00183385" w:rsidRDefault="00183385">
            <w:pPr>
              <w:tabs>
                <w:tab w:val="left" w:pos="4820"/>
              </w:tabs>
              <w:jc w:val="both"/>
              <w:rPr>
                <w:rFonts w:ascii="Garamond" w:hAnsi="Garamond"/>
                <w:b/>
                <w:bCs/>
                <w:spacing w:val="-8"/>
                <w:sz w:val="48"/>
              </w:rPr>
            </w:pPr>
          </w:p>
          <w:p w14:paraId="3D7767E9" w14:textId="4B51D84B" w:rsidR="00183385" w:rsidRPr="00241427" w:rsidRDefault="00183385">
            <w:pPr>
              <w:tabs>
                <w:tab w:val="left" w:pos="4820"/>
              </w:tabs>
              <w:jc w:val="both"/>
              <w:rPr>
                <w:rFonts w:ascii="Calibri" w:hAnsi="Calibri" w:cs="Calibri"/>
                <w:b/>
                <w:bCs/>
                <w:spacing w:val="20"/>
                <w:sz w:val="48"/>
              </w:rPr>
            </w:pPr>
            <w:r>
              <w:rPr>
                <w:i/>
                <w:iCs/>
                <w:sz w:val="48"/>
              </w:rPr>
              <w:t xml:space="preserve"> </w:t>
            </w:r>
            <w:r>
              <w:rPr>
                <w:rFonts w:ascii="Garamond" w:hAnsi="Garamond"/>
                <w:b/>
                <w:bCs/>
                <w:spacing w:val="-8"/>
                <w:sz w:val="48"/>
              </w:rPr>
              <w:t xml:space="preserve"> </w:t>
            </w:r>
            <w:r w:rsidR="00391411" w:rsidRPr="00241427">
              <w:rPr>
                <w:rFonts w:ascii="Calibri" w:hAnsi="Calibri" w:cs="Calibri"/>
                <w:b/>
                <w:bCs/>
                <w:spacing w:val="20"/>
                <w:sz w:val="48"/>
              </w:rPr>
              <w:t>2015</w:t>
            </w:r>
            <w:r w:rsidR="00C0690B" w:rsidRPr="00241427">
              <w:rPr>
                <w:rFonts w:ascii="Calibri" w:hAnsi="Calibri" w:cs="Calibri"/>
                <w:b/>
                <w:bCs/>
                <w:spacing w:val="20"/>
                <w:sz w:val="48"/>
              </w:rPr>
              <w:t xml:space="preserve"> </w:t>
            </w:r>
          </w:p>
          <w:p w14:paraId="28DA3062" w14:textId="77777777" w:rsidR="00183385" w:rsidRDefault="00183385">
            <w:pPr>
              <w:tabs>
                <w:tab w:val="bar" w:pos="176"/>
              </w:tabs>
              <w:rPr>
                <w:rFonts w:ascii="Garamond" w:hAnsi="Garamond"/>
                <w:noProof/>
                <w:sz w:val="48"/>
              </w:rPr>
            </w:pPr>
          </w:p>
          <w:p w14:paraId="557EF82A" w14:textId="77777777" w:rsidR="00183385" w:rsidRDefault="00183385">
            <w:pPr>
              <w:tabs>
                <w:tab w:val="bar" w:pos="176"/>
              </w:tabs>
              <w:rPr>
                <w:rFonts w:ascii="Garamond" w:hAnsi="Garamond"/>
                <w:noProof/>
                <w:sz w:val="48"/>
              </w:rPr>
            </w:pPr>
          </w:p>
          <w:p w14:paraId="030357ED" w14:textId="77777777" w:rsidR="00183385" w:rsidRDefault="00183385">
            <w:pPr>
              <w:tabs>
                <w:tab w:val="bar" w:pos="176"/>
              </w:tabs>
              <w:rPr>
                <w:rFonts w:ascii="Garamond" w:hAnsi="Garamond"/>
                <w:noProof/>
                <w:sz w:val="48"/>
              </w:rPr>
            </w:pPr>
          </w:p>
          <w:p w14:paraId="3250CB75" w14:textId="77777777" w:rsidR="00183385" w:rsidRDefault="00183385">
            <w:pPr>
              <w:tabs>
                <w:tab w:val="bar" w:pos="176"/>
              </w:tabs>
              <w:rPr>
                <w:rFonts w:ascii="Garamond" w:hAnsi="Garamond"/>
                <w:noProof/>
                <w:sz w:val="48"/>
              </w:rPr>
            </w:pPr>
          </w:p>
          <w:p w14:paraId="609A0F5C" w14:textId="77777777" w:rsidR="00183385" w:rsidRDefault="00183385">
            <w:pPr>
              <w:tabs>
                <w:tab w:val="bar" w:pos="176"/>
              </w:tabs>
              <w:rPr>
                <w:rFonts w:ascii="Garamond" w:hAnsi="Garamond"/>
                <w:noProof/>
                <w:sz w:val="48"/>
              </w:rPr>
            </w:pPr>
          </w:p>
          <w:p w14:paraId="114C34AF" w14:textId="77777777" w:rsidR="00183385" w:rsidRDefault="00183385">
            <w:pPr>
              <w:tabs>
                <w:tab w:val="bar" w:pos="176"/>
              </w:tabs>
              <w:rPr>
                <w:rFonts w:ascii="Garamond" w:hAnsi="Garamond"/>
                <w:noProof/>
                <w:sz w:val="48"/>
              </w:rPr>
            </w:pPr>
          </w:p>
          <w:p w14:paraId="338DE582" w14:textId="77777777" w:rsidR="00183385" w:rsidRDefault="00183385">
            <w:pPr>
              <w:tabs>
                <w:tab w:val="bar" w:pos="176"/>
              </w:tabs>
              <w:rPr>
                <w:rFonts w:ascii="Garamond" w:hAnsi="Garamond"/>
                <w:noProof/>
                <w:sz w:val="48"/>
              </w:rPr>
            </w:pPr>
          </w:p>
          <w:p w14:paraId="65AA6E16" w14:textId="77777777" w:rsidR="00183385" w:rsidRDefault="00183385">
            <w:pPr>
              <w:tabs>
                <w:tab w:val="bar" w:pos="176"/>
              </w:tabs>
              <w:rPr>
                <w:rFonts w:ascii="Garamond" w:hAnsi="Garamond"/>
                <w:noProof/>
                <w:sz w:val="48"/>
              </w:rPr>
            </w:pPr>
          </w:p>
          <w:p w14:paraId="564E353B" w14:textId="77777777" w:rsidR="00183385" w:rsidRDefault="00183385">
            <w:pPr>
              <w:tabs>
                <w:tab w:val="bar" w:pos="176"/>
                <w:tab w:val="left" w:pos="2820"/>
              </w:tabs>
              <w:rPr>
                <w:rFonts w:ascii="Garamond" w:hAnsi="Garamond"/>
                <w:noProof/>
                <w:sz w:val="48"/>
              </w:rPr>
            </w:pPr>
          </w:p>
          <w:p w14:paraId="115D0036" w14:textId="77777777" w:rsidR="00183385" w:rsidRDefault="00183385">
            <w:pPr>
              <w:tabs>
                <w:tab w:val="bar" w:pos="176"/>
                <w:tab w:val="left" w:pos="2820"/>
              </w:tabs>
              <w:rPr>
                <w:rFonts w:ascii="Garamond" w:hAnsi="Garamond"/>
                <w:noProof/>
                <w:sz w:val="48"/>
              </w:rPr>
            </w:pPr>
          </w:p>
          <w:p w14:paraId="37DDE10C" w14:textId="77777777" w:rsidR="00183385" w:rsidRDefault="00183385">
            <w:pPr>
              <w:tabs>
                <w:tab w:val="bar" w:pos="176"/>
                <w:tab w:val="left" w:pos="2820"/>
              </w:tabs>
              <w:rPr>
                <w:rFonts w:ascii="Garamond" w:hAnsi="Garamond"/>
                <w:noProof/>
                <w:sz w:val="48"/>
              </w:rPr>
            </w:pPr>
          </w:p>
          <w:p w14:paraId="560F637F" w14:textId="77777777" w:rsidR="00183385" w:rsidRDefault="00183385">
            <w:pPr>
              <w:tabs>
                <w:tab w:val="bar" w:pos="176"/>
                <w:tab w:val="left" w:pos="2820"/>
              </w:tabs>
              <w:rPr>
                <w:rFonts w:ascii="Garamond" w:hAnsi="Garamond"/>
                <w:noProof/>
                <w:sz w:val="48"/>
              </w:rPr>
            </w:pPr>
          </w:p>
          <w:p w14:paraId="2768ECAF" w14:textId="77777777" w:rsidR="00183385" w:rsidRDefault="00183385">
            <w:pPr>
              <w:tabs>
                <w:tab w:val="bar" w:pos="176"/>
                <w:tab w:val="left" w:pos="2820"/>
              </w:tabs>
              <w:rPr>
                <w:rFonts w:ascii="Garamond" w:hAnsi="Garamond"/>
                <w:noProof/>
                <w:sz w:val="48"/>
              </w:rPr>
            </w:pPr>
          </w:p>
          <w:p w14:paraId="7F4CBE7A" w14:textId="77777777" w:rsidR="00EA2C8F" w:rsidRDefault="00EA2C8F">
            <w:pPr>
              <w:tabs>
                <w:tab w:val="bar" w:pos="176"/>
                <w:tab w:val="left" w:pos="2820"/>
              </w:tabs>
              <w:rPr>
                <w:rFonts w:ascii="Garamond" w:hAnsi="Garamond"/>
                <w:noProof/>
                <w:sz w:val="48"/>
              </w:rPr>
            </w:pPr>
          </w:p>
          <w:p w14:paraId="3E344468" w14:textId="77777777" w:rsidR="00EA2C8F" w:rsidRDefault="00EA2C8F">
            <w:pPr>
              <w:tabs>
                <w:tab w:val="bar" w:pos="176"/>
                <w:tab w:val="left" w:pos="2820"/>
              </w:tabs>
              <w:rPr>
                <w:rFonts w:ascii="Garamond" w:hAnsi="Garamond"/>
                <w:noProof/>
                <w:sz w:val="48"/>
              </w:rPr>
            </w:pPr>
          </w:p>
          <w:p w14:paraId="76312DCF" w14:textId="77777777" w:rsidR="00EA2C8F" w:rsidRDefault="00EA2C8F">
            <w:pPr>
              <w:tabs>
                <w:tab w:val="bar" w:pos="176"/>
                <w:tab w:val="left" w:pos="2820"/>
              </w:tabs>
              <w:rPr>
                <w:rFonts w:ascii="Garamond" w:hAnsi="Garamond"/>
                <w:noProof/>
                <w:sz w:val="48"/>
              </w:rPr>
            </w:pPr>
          </w:p>
        </w:tc>
      </w:tr>
    </w:tbl>
    <w:p w14:paraId="2DBF28FF" w14:textId="77777777" w:rsidR="00183385" w:rsidRDefault="00183385">
      <w:pPr>
        <w:pStyle w:val="BodyText"/>
        <w:rPr>
          <w:rFonts w:ascii="Garamond" w:hAnsi="Garamond"/>
          <w:sz w:val="24"/>
        </w:rPr>
        <w:sectPr w:rsidR="00183385">
          <w:headerReference w:type="even" r:id="rId6"/>
          <w:headerReference w:type="default" r:id="rId7"/>
          <w:footerReference w:type="even" r:id="rId8"/>
          <w:footerReference w:type="default" r:id="rId9"/>
          <w:headerReference w:type="first" r:id="rId10"/>
          <w:footerReference w:type="first" r:id="rId11"/>
          <w:pgSz w:w="11904" w:h="16836"/>
          <w:pgMar w:top="851" w:right="851" w:bottom="851" w:left="1440" w:header="357" w:footer="357" w:gutter="0"/>
          <w:pgNumType w:start="1"/>
          <w:cols w:space="720"/>
        </w:sectPr>
      </w:pPr>
    </w:p>
    <w:p w14:paraId="19948107" w14:textId="77777777" w:rsidR="00183385" w:rsidRDefault="00183385">
      <w:pPr>
        <w:pStyle w:val="BodyText"/>
        <w:shd w:val="clear" w:color="auto" w:fill="000000"/>
        <w:ind w:left="-709" w:right="-310" w:firstLine="567"/>
        <w:rPr>
          <w:rFonts w:ascii="Garamond" w:hAnsi="Garamond"/>
          <w:sz w:val="24"/>
        </w:rPr>
      </w:pPr>
    </w:p>
    <w:p w14:paraId="71269A78" w14:textId="77777777" w:rsidR="00183385" w:rsidRDefault="00183385">
      <w:pPr>
        <w:pStyle w:val="BodyText"/>
        <w:shd w:val="clear" w:color="auto" w:fill="000000"/>
        <w:ind w:left="-709" w:right="-310"/>
        <w:rPr>
          <w:rFonts w:ascii="Garamond" w:hAnsi="Garamond"/>
          <w:sz w:val="24"/>
        </w:rPr>
      </w:pPr>
    </w:p>
    <w:p w14:paraId="7100DEE2" w14:textId="77777777" w:rsidR="00183385" w:rsidRPr="00241427" w:rsidRDefault="00183385">
      <w:pPr>
        <w:pStyle w:val="BodyText"/>
        <w:shd w:val="clear" w:color="auto" w:fill="000000"/>
        <w:ind w:left="-709" w:right="-310"/>
        <w:jc w:val="center"/>
        <w:rPr>
          <w:rFonts w:ascii="Calibri" w:hAnsi="Calibri" w:cs="Calibri"/>
          <w:color w:val="FFFFFF"/>
          <w:sz w:val="22"/>
          <w:szCs w:val="22"/>
        </w:rPr>
      </w:pPr>
      <w:r w:rsidRPr="00241427">
        <w:rPr>
          <w:rFonts w:ascii="Calibri" w:hAnsi="Calibri" w:cs="Calibri"/>
          <w:color w:val="FFFFFF"/>
          <w:sz w:val="22"/>
          <w:szCs w:val="22"/>
        </w:rPr>
        <w:t>SHORT TERM FLAT NBP TRADING TERMS AND CONDITIONS</w:t>
      </w:r>
    </w:p>
    <w:p w14:paraId="49737684" w14:textId="77777777" w:rsidR="00183385" w:rsidRDefault="00183385">
      <w:pPr>
        <w:pStyle w:val="BodyText"/>
        <w:shd w:val="clear" w:color="auto" w:fill="000000"/>
        <w:ind w:left="-709" w:right="-310"/>
        <w:rPr>
          <w:rFonts w:ascii="Garamond" w:hAnsi="Garamond"/>
          <w:sz w:val="24"/>
        </w:rPr>
      </w:pPr>
    </w:p>
    <w:p w14:paraId="3EE84084" w14:textId="77777777" w:rsidR="00C0690B" w:rsidRPr="00241427" w:rsidRDefault="00183385">
      <w:pPr>
        <w:pStyle w:val="BodyText"/>
        <w:tabs>
          <w:tab w:val="left" w:pos="1418"/>
        </w:tabs>
        <w:ind w:left="-709" w:right="-310"/>
        <w:rPr>
          <w:rFonts w:ascii="Calibri" w:hAnsi="Calibri" w:cs="Calibri"/>
          <w:spacing w:val="0"/>
          <w:sz w:val="22"/>
          <w:szCs w:val="22"/>
        </w:rPr>
      </w:pPr>
      <w:r w:rsidRPr="00241427">
        <w:rPr>
          <w:rFonts w:ascii="Calibri" w:hAnsi="Calibri" w:cs="Calibri"/>
          <w:spacing w:val="0"/>
          <w:sz w:val="22"/>
          <w:szCs w:val="22"/>
        </w:rPr>
        <w:t xml:space="preserve">("NBP </w:t>
      </w:r>
      <w:r w:rsidR="00391411" w:rsidRPr="00241427">
        <w:rPr>
          <w:rFonts w:ascii="Calibri" w:hAnsi="Calibri" w:cs="Calibri"/>
          <w:spacing w:val="0"/>
          <w:sz w:val="22"/>
          <w:szCs w:val="22"/>
        </w:rPr>
        <w:t>2015</w:t>
      </w:r>
      <w:r w:rsidRPr="00241427">
        <w:rPr>
          <w:rFonts w:ascii="Calibri" w:hAnsi="Calibri" w:cs="Calibri"/>
          <w:spacing w:val="0"/>
          <w:sz w:val="22"/>
          <w:szCs w:val="22"/>
        </w:rPr>
        <w:t>")</w:t>
      </w:r>
    </w:p>
    <w:p w14:paraId="4FC1974B" w14:textId="77777777" w:rsidR="00C0690B" w:rsidRPr="00241427" w:rsidRDefault="00C0690B">
      <w:pPr>
        <w:pStyle w:val="BodyText"/>
        <w:tabs>
          <w:tab w:val="left" w:pos="1418"/>
        </w:tabs>
        <w:ind w:left="-709" w:right="-310"/>
        <w:rPr>
          <w:rFonts w:ascii="Calibri" w:hAnsi="Calibri" w:cs="Calibri"/>
          <w:spacing w:val="0"/>
          <w:sz w:val="22"/>
          <w:szCs w:val="22"/>
        </w:rPr>
      </w:pPr>
    </w:p>
    <w:p w14:paraId="6D968DE0" w14:textId="48B82416" w:rsidR="00183385" w:rsidRPr="00241427" w:rsidRDefault="00C0690B">
      <w:pPr>
        <w:pStyle w:val="BodyText"/>
        <w:tabs>
          <w:tab w:val="left" w:pos="1418"/>
        </w:tabs>
        <w:ind w:left="-709" w:right="-310"/>
        <w:rPr>
          <w:rFonts w:ascii="Calibri" w:hAnsi="Calibri" w:cs="Calibri"/>
          <w:b w:val="0"/>
          <w:bCs/>
          <w:spacing w:val="0"/>
          <w:sz w:val="22"/>
          <w:szCs w:val="22"/>
        </w:rPr>
      </w:pPr>
      <w:r w:rsidRPr="00280BB8">
        <w:rPr>
          <w:rFonts w:ascii="Calibri" w:hAnsi="Calibri" w:cs="Calibri"/>
          <w:spacing w:val="0"/>
          <w:sz w:val="22"/>
          <w:szCs w:val="22"/>
        </w:rPr>
        <w:t xml:space="preserve">This </w:t>
      </w:r>
      <w:r w:rsidR="00280BB8">
        <w:rPr>
          <w:rFonts w:ascii="Calibri" w:hAnsi="Calibri" w:cs="Calibri"/>
          <w:spacing w:val="0"/>
          <w:sz w:val="22"/>
          <w:szCs w:val="22"/>
        </w:rPr>
        <w:t>V</w:t>
      </w:r>
      <w:r w:rsidRPr="00280BB8">
        <w:rPr>
          <w:rFonts w:ascii="Calibri" w:hAnsi="Calibri" w:cs="Calibri"/>
          <w:spacing w:val="0"/>
          <w:sz w:val="22"/>
          <w:szCs w:val="22"/>
        </w:rPr>
        <w:t>ersion</w:t>
      </w:r>
      <w:r w:rsidR="00280BB8">
        <w:rPr>
          <w:rFonts w:ascii="Calibri" w:hAnsi="Calibri" w:cs="Calibri"/>
          <w:spacing w:val="0"/>
          <w:sz w:val="22"/>
          <w:szCs w:val="22"/>
        </w:rPr>
        <w:t xml:space="preserve"> 2.0</w:t>
      </w:r>
      <w:r w:rsidRPr="00280BB8">
        <w:rPr>
          <w:rFonts w:ascii="Calibri" w:hAnsi="Calibri" w:cs="Calibri"/>
          <w:spacing w:val="0"/>
          <w:sz w:val="22"/>
          <w:szCs w:val="22"/>
        </w:rPr>
        <w:t xml:space="preserve"> of the Short Term Flat NBP Trading Terms &amp; Conditions 2015 applies to all Transactions </w:t>
      </w:r>
      <w:proofErr w:type="gramStart"/>
      <w:r w:rsidRPr="00280BB8">
        <w:rPr>
          <w:rFonts w:ascii="Calibri" w:hAnsi="Calibri" w:cs="Calibri"/>
          <w:spacing w:val="0"/>
          <w:sz w:val="22"/>
          <w:szCs w:val="22"/>
        </w:rPr>
        <w:t>entered into</w:t>
      </w:r>
      <w:proofErr w:type="gramEnd"/>
      <w:r w:rsidRPr="00280BB8">
        <w:rPr>
          <w:rFonts w:ascii="Calibri" w:hAnsi="Calibri" w:cs="Calibri"/>
          <w:spacing w:val="0"/>
          <w:sz w:val="22"/>
          <w:szCs w:val="22"/>
        </w:rPr>
        <w:t xml:space="preserve"> after 1st December 2021 and </w:t>
      </w:r>
      <w:r w:rsidR="00557154">
        <w:rPr>
          <w:rFonts w:ascii="Calibri" w:hAnsi="Calibri" w:cs="Calibri"/>
          <w:spacing w:val="0"/>
          <w:sz w:val="22"/>
          <w:szCs w:val="22"/>
        </w:rPr>
        <w:t xml:space="preserve">for </w:t>
      </w:r>
      <w:r w:rsidRPr="00280BB8">
        <w:rPr>
          <w:rFonts w:ascii="Calibri" w:hAnsi="Calibri" w:cs="Calibri"/>
          <w:spacing w:val="0"/>
          <w:sz w:val="22"/>
          <w:szCs w:val="22"/>
        </w:rPr>
        <w:t>all amounts payable on or after 1st December 2021 under any other Transactions</w:t>
      </w:r>
      <w:r w:rsidR="00183385" w:rsidRPr="00241427">
        <w:rPr>
          <w:rFonts w:ascii="Calibri" w:hAnsi="Calibri" w:cs="Calibri"/>
          <w:b w:val="0"/>
          <w:bCs/>
          <w:spacing w:val="0"/>
          <w:sz w:val="22"/>
          <w:szCs w:val="22"/>
        </w:rPr>
        <w:br/>
        <w:t>__________________</w:t>
      </w:r>
    </w:p>
    <w:p w14:paraId="43CDC81B" w14:textId="77777777" w:rsidR="00183385" w:rsidRPr="00241427" w:rsidRDefault="00183385">
      <w:pPr>
        <w:tabs>
          <w:tab w:val="left" w:pos="709"/>
        </w:tabs>
        <w:rPr>
          <w:rFonts w:ascii="Calibri" w:hAnsi="Calibri" w:cs="Calibri"/>
          <w:b/>
          <w:bCs/>
          <w:sz w:val="22"/>
          <w:szCs w:val="22"/>
        </w:rPr>
      </w:pPr>
    </w:p>
    <w:p w14:paraId="488285DB" w14:textId="77777777" w:rsidR="00183385" w:rsidRPr="00241427" w:rsidRDefault="00183385">
      <w:pPr>
        <w:tabs>
          <w:tab w:val="left" w:pos="709"/>
        </w:tabs>
        <w:rPr>
          <w:rFonts w:ascii="Calibri" w:hAnsi="Calibri" w:cs="Calibri"/>
          <w:b/>
          <w:bCs/>
          <w:sz w:val="22"/>
          <w:szCs w:val="22"/>
        </w:rPr>
      </w:pPr>
      <w:r w:rsidRPr="00241427">
        <w:rPr>
          <w:rFonts w:ascii="Calibri" w:hAnsi="Calibri" w:cs="Calibri"/>
          <w:b/>
          <w:bCs/>
          <w:sz w:val="22"/>
          <w:szCs w:val="22"/>
        </w:rPr>
        <w:t>1.</w:t>
      </w:r>
      <w:r w:rsidRPr="00241427">
        <w:rPr>
          <w:rFonts w:ascii="Calibri" w:hAnsi="Calibri" w:cs="Calibri"/>
          <w:b/>
          <w:bCs/>
          <w:sz w:val="22"/>
          <w:szCs w:val="22"/>
        </w:rPr>
        <w:tab/>
      </w:r>
      <w:r w:rsidRPr="00241427">
        <w:rPr>
          <w:rFonts w:ascii="Calibri" w:hAnsi="Calibri" w:cs="Calibri"/>
          <w:b/>
          <w:bCs/>
          <w:sz w:val="22"/>
          <w:szCs w:val="22"/>
          <w:u w:val="single"/>
        </w:rPr>
        <w:t>Definitions and Interpretation</w:t>
      </w:r>
    </w:p>
    <w:p w14:paraId="5255F86D" w14:textId="77777777" w:rsidR="00183385" w:rsidRPr="00241427" w:rsidRDefault="00183385">
      <w:pPr>
        <w:spacing w:before="72"/>
        <w:jc w:val="both"/>
        <w:rPr>
          <w:rFonts w:ascii="Calibri" w:hAnsi="Calibri" w:cs="Calibri"/>
          <w:b/>
          <w:spacing w:val="60"/>
          <w:sz w:val="22"/>
          <w:szCs w:val="22"/>
          <w:u w:val="single"/>
        </w:rPr>
      </w:pPr>
    </w:p>
    <w:p w14:paraId="47284D95" w14:textId="77777777" w:rsidR="00183385" w:rsidRPr="00241427" w:rsidRDefault="00183385">
      <w:pPr>
        <w:pStyle w:val="BodyText2"/>
        <w:tabs>
          <w:tab w:val="left" w:pos="709"/>
        </w:tabs>
        <w:spacing w:line="240" w:lineRule="auto"/>
        <w:ind w:left="1418" w:right="0" w:hanging="1418"/>
        <w:jc w:val="both"/>
        <w:rPr>
          <w:rFonts w:ascii="Calibri" w:hAnsi="Calibri" w:cs="Calibri"/>
          <w:sz w:val="22"/>
          <w:szCs w:val="22"/>
        </w:rPr>
      </w:pPr>
      <w:r w:rsidRPr="00241427">
        <w:rPr>
          <w:rFonts w:ascii="Calibri" w:hAnsi="Calibri" w:cs="Calibri"/>
          <w:sz w:val="22"/>
          <w:szCs w:val="22"/>
        </w:rPr>
        <w:tab/>
        <w:t>1.1</w:t>
      </w:r>
      <w:r w:rsidRPr="00241427">
        <w:rPr>
          <w:rFonts w:ascii="Calibri" w:hAnsi="Calibri" w:cs="Calibri"/>
          <w:sz w:val="22"/>
          <w:szCs w:val="22"/>
        </w:rPr>
        <w:tab/>
        <w:t>The following words or phrases, where they appear in these terms and conditions or in a Confirmation, shall have the meanings respectively ascribed to them:</w:t>
      </w:r>
    </w:p>
    <w:p w14:paraId="70351AC1" w14:textId="77777777" w:rsidR="00183385" w:rsidRPr="00241427" w:rsidRDefault="00183385">
      <w:pPr>
        <w:ind w:left="2016"/>
        <w:jc w:val="both"/>
        <w:rPr>
          <w:rFonts w:ascii="Calibri" w:hAnsi="Calibri" w:cs="Calibri"/>
          <w:spacing w:val="-2"/>
          <w:sz w:val="22"/>
          <w:szCs w:val="22"/>
        </w:rPr>
      </w:pPr>
    </w:p>
    <w:p w14:paraId="40503ED9" w14:textId="77777777" w:rsidR="00183385" w:rsidRPr="00241427" w:rsidRDefault="00183385">
      <w:pPr>
        <w:tabs>
          <w:tab w:val="left" w:pos="1418"/>
        </w:tabs>
        <w:ind w:left="1418" w:hanging="1418"/>
        <w:jc w:val="both"/>
        <w:rPr>
          <w:rFonts w:ascii="Calibri" w:hAnsi="Calibri" w:cs="Calibri"/>
          <w:spacing w:val="-2"/>
          <w:sz w:val="22"/>
          <w:szCs w:val="22"/>
        </w:rPr>
      </w:pPr>
      <w:r w:rsidRPr="00241427">
        <w:rPr>
          <w:rFonts w:ascii="Calibri" w:hAnsi="Calibri" w:cs="Calibri"/>
          <w:b/>
          <w:sz w:val="22"/>
          <w:szCs w:val="22"/>
        </w:rPr>
        <w:tab/>
        <w:t xml:space="preserve">"Accurate Trade Nomination" </w:t>
      </w:r>
      <w:r w:rsidRPr="00241427">
        <w:rPr>
          <w:rFonts w:ascii="Calibri" w:hAnsi="Calibri" w:cs="Calibri"/>
          <w:spacing w:val="-2"/>
          <w:sz w:val="22"/>
          <w:szCs w:val="22"/>
        </w:rPr>
        <w:t>shall mean in respect of a Day and a quan</w:t>
      </w:r>
      <w:r w:rsidR="001B7609" w:rsidRPr="00241427">
        <w:rPr>
          <w:rFonts w:ascii="Calibri" w:hAnsi="Calibri" w:cs="Calibri"/>
          <w:spacing w:val="-2"/>
          <w:sz w:val="22"/>
          <w:szCs w:val="22"/>
        </w:rPr>
        <w:t xml:space="preserve">tity of Gas, a Trade Nomination (being in the case of the Seller a Disposing Trade Nomination and in the case of the Buyer an Acquiring Trade Nomination) </w:t>
      </w:r>
      <w:r w:rsidRPr="00241427">
        <w:rPr>
          <w:rFonts w:ascii="Calibri" w:hAnsi="Calibri" w:cs="Calibri"/>
          <w:spacing w:val="-2"/>
          <w:sz w:val="22"/>
          <w:szCs w:val="22"/>
        </w:rPr>
        <w:t xml:space="preserve">which complies with the Code Credit Limits and Clause 4.1.3 </w:t>
      </w:r>
      <w:r w:rsidR="00EF26B0" w:rsidRPr="00241427">
        <w:rPr>
          <w:rFonts w:ascii="Calibri" w:hAnsi="Calibri" w:cs="Calibri"/>
          <w:spacing w:val="-2"/>
          <w:sz w:val="22"/>
          <w:szCs w:val="22"/>
        </w:rPr>
        <w:t xml:space="preserve">and is made by a Party </w:t>
      </w:r>
      <w:r w:rsidRPr="00241427">
        <w:rPr>
          <w:rFonts w:ascii="Calibri" w:hAnsi="Calibri" w:cs="Calibri"/>
          <w:spacing w:val="-2"/>
          <w:sz w:val="22"/>
          <w:szCs w:val="22"/>
        </w:rPr>
        <w:t xml:space="preserve">before </w:t>
      </w:r>
      <w:r w:rsidR="001B7609" w:rsidRPr="00241427">
        <w:rPr>
          <w:rFonts w:ascii="Calibri" w:hAnsi="Calibri" w:cs="Calibri"/>
          <w:spacing w:val="-2"/>
          <w:sz w:val="22"/>
          <w:szCs w:val="22"/>
        </w:rPr>
        <w:t xml:space="preserve">the time which is two (2) hours prior to the end of </w:t>
      </w:r>
      <w:r w:rsidRPr="00241427">
        <w:rPr>
          <w:rFonts w:ascii="Calibri" w:hAnsi="Calibri" w:cs="Calibri"/>
          <w:spacing w:val="-2"/>
          <w:sz w:val="22"/>
          <w:szCs w:val="22"/>
        </w:rPr>
        <w:t>the Day</w:t>
      </w:r>
      <w:r w:rsidR="001B7609" w:rsidRPr="00241427">
        <w:rPr>
          <w:rFonts w:ascii="Calibri" w:hAnsi="Calibri" w:cs="Calibri"/>
          <w:spacing w:val="-2"/>
          <w:sz w:val="22"/>
          <w:szCs w:val="22"/>
        </w:rPr>
        <w:t xml:space="preserve"> (</w:t>
      </w:r>
      <w:r w:rsidR="00006C05" w:rsidRPr="00241427">
        <w:rPr>
          <w:rFonts w:ascii="Calibri" w:hAnsi="Calibri" w:cs="Calibri"/>
          <w:spacing w:val="-2"/>
          <w:sz w:val="22"/>
          <w:szCs w:val="22"/>
        </w:rPr>
        <w:t>which</w:t>
      </w:r>
      <w:r w:rsidR="001B7609" w:rsidRPr="00241427">
        <w:rPr>
          <w:rFonts w:ascii="Calibri" w:hAnsi="Calibri" w:cs="Calibri"/>
          <w:spacing w:val="-2"/>
          <w:sz w:val="22"/>
          <w:szCs w:val="22"/>
        </w:rPr>
        <w:t xml:space="preserve"> </w:t>
      </w:r>
      <w:r w:rsidR="00A37DA2" w:rsidRPr="00241427">
        <w:rPr>
          <w:rFonts w:ascii="Calibri" w:hAnsi="Calibri" w:cs="Calibri"/>
          <w:spacing w:val="-2"/>
          <w:sz w:val="22"/>
          <w:szCs w:val="22"/>
        </w:rPr>
        <w:t xml:space="preserve">as at 1 October 2015 </w:t>
      </w:r>
      <w:r w:rsidR="00006C05" w:rsidRPr="00241427">
        <w:rPr>
          <w:rFonts w:ascii="Calibri" w:hAnsi="Calibri" w:cs="Calibri"/>
          <w:spacing w:val="-2"/>
          <w:sz w:val="22"/>
          <w:szCs w:val="22"/>
        </w:rPr>
        <w:t xml:space="preserve">is </w:t>
      </w:r>
      <w:r w:rsidR="001B7609" w:rsidRPr="00241427">
        <w:rPr>
          <w:rFonts w:ascii="Calibri" w:hAnsi="Calibri" w:cs="Calibri"/>
          <w:spacing w:val="-2"/>
          <w:sz w:val="22"/>
          <w:szCs w:val="22"/>
        </w:rPr>
        <w:t>0300 hours)</w:t>
      </w:r>
      <w:r w:rsidRPr="00241427">
        <w:rPr>
          <w:rFonts w:ascii="Calibri" w:hAnsi="Calibri" w:cs="Calibri"/>
          <w:spacing w:val="-2"/>
          <w:sz w:val="22"/>
          <w:szCs w:val="22"/>
        </w:rPr>
        <w:t xml:space="preserve"> for the Daily Quantity identifying the other Party as the person making the correspond</w:t>
      </w:r>
      <w:r w:rsidRPr="00241427">
        <w:rPr>
          <w:rFonts w:ascii="Calibri" w:hAnsi="Calibri" w:cs="Calibri"/>
          <w:spacing w:val="-2"/>
          <w:sz w:val="22"/>
          <w:szCs w:val="22"/>
        </w:rPr>
        <w:softHyphen/>
        <w:t>ing Trade Nomination;</w:t>
      </w:r>
    </w:p>
    <w:p w14:paraId="6187D17D" w14:textId="77777777" w:rsidR="00183385" w:rsidRPr="00241427" w:rsidRDefault="00183385">
      <w:pPr>
        <w:tabs>
          <w:tab w:val="left" w:pos="1418"/>
        </w:tabs>
        <w:ind w:left="1418" w:hanging="1418"/>
        <w:jc w:val="both"/>
        <w:rPr>
          <w:rFonts w:ascii="Calibri" w:hAnsi="Calibri" w:cs="Calibri"/>
          <w:spacing w:val="-2"/>
          <w:sz w:val="22"/>
          <w:szCs w:val="22"/>
        </w:rPr>
      </w:pPr>
    </w:p>
    <w:p w14:paraId="327C8D44" w14:textId="77777777" w:rsidR="00183385" w:rsidRPr="00241427" w:rsidRDefault="00183385">
      <w:pPr>
        <w:tabs>
          <w:tab w:val="left" w:pos="1418"/>
        </w:tabs>
        <w:ind w:left="1418" w:hanging="1418"/>
        <w:jc w:val="both"/>
        <w:rPr>
          <w:rFonts w:ascii="Calibri" w:hAnsi="Calibri" w:cs="Calibri"/>
          <w:spacing w:val="-2"/>
          <w:sz w:val="22"/>
          <w:szCs w:val="22"/>
        </w:rPr>
      </w:pPr>
      <w:r w:rsidRPr="00241427">
        <w:rPr>
          <w:rFonts w:ascii="Calibri" w:hAnsi="Calibri" w:cs="Calibri"/>
          <w:b/>
          <w:sz w:val="22"/>
          <w:szCs w:val="22"/>
        </w:rPr>
        <w:tab/>
        <w:t xml:space="preserve">"Acquiring Trade Nomination" </w:t>
      </w:r>
      <w:r w:rsidRPr="00241427">
        <w:rPr>
          <w:rFonts w:ascii="Calibri" w:hAnsi="Calibri" w:cs="Calibri"/>
          <w:spacing w:val="-2"/>
          <w:sz w:val="22"/>
          <w:szCs w:val="22"/>
        </w:rPr>
        <w:t xml:space="preserve">shall have the meaning specified in the </w:t>
      </w:r>
      <w:r w:rsidR="00A10A6A"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6F442FE9" w14:textId="77777777" w:rsidR="00183385" w:rsidRPr="00241427" w:rsidRDefault="00183385">
      <w:pPr>
        <w:tabs>
          <w:tab w:val="left" w:pos="1418"/>
        </w:tabs>
        <w:ind w:left="1418" w:hanging="1418"/>
        <w:jc w:val="both"/>
        <w:rPr>
          <w:rFonts w:ascii="Calibri" w:hAnsi="Calibri" w:cs="Calibri"/>
          <w:spacing w:val="-2"/>
          <w:sz w:val="22"/>
          <w:szCs w:val="22"/>
        </w:rPr>
      </w:pPr>
    </w:p>
    <w:p w14:paraId="25EEDF0E" w14:textId="40EE2F0B" w:rsidR="00183385" w:rsidRPr="00241427" w:rsidRDefault="00183385">
      <w:pPr>
        <w:tabs>
          <w:tab w:val="left" w:pos="1418"/>
        </w:tabs>
        <w:ind w:left="1418" w:hanging="1418"/>
        <w:jc w:val="both"/>
        <w:rPr>
          <w:rFonts w:ascii="Calibri" w:hAnsi="Calibri" w:cs="Calibri"/>
          <w:spacing w:val="-2"/>
          <w:sz w:val="22"/>
          <w:szCs w:val="22"/>
        </w:rPr>
      </w:pPr>
      <w:r w:rsidRPr="00241427">
        <w:rPr>
          <w:rFonts w:ascii="Calibri" w:hAnsi="Calibri" w:cs="Calibri"/>
          <w:b/>
          <w:sz w:val="22"/>
          <w:szCs w:val="22"/>
        </w:rPr>
        <w:tab/>
        <w:t xml:space="preserve">"Affiliate" </w:t>
      </w:r>
      <w:r w:rsidRPr="00241427">
        <w:rPr>
          <w:rFonts w:ascii="Calibri" w:hAnsi="Calibri" w:cs="Calibri"/>
          <w:spacing w:val="-2"/>
          <w:sz w:val="22"/>
          <w:szCs w:val="22"/>
        </w:rPr>
        <w:t xml:space="preserve">shall mean any holding company or subsidiary company of a Party or any company which is a subsidiary company of the holding company of a Party and the expressions </w:t>
      </w:r>
      <w:r w:rsidRPr="00241427">
        <w:rPr>
          <w:rFonts w:ascii="Calibri" w:hAnsi="Calibri" w:cs="Calibri"/>
          <w:b/>
          <w:sz w:val="22"/>
          <w:szCs w:val="22"/>
        </w:rPr>
        <w:t xml:space="preserve">"holding company" </w:t>
      </w:r>
      <w:r w:rsidRPr="00241427">
        <w:rPr>
          <w:rFonts w:ascii="Calibri" w:hAnsi="Calibri" w:cs="Calibri"/>
          <w:spacing w:val="-2"/>
          <w:sz w:val="22"/>
          <w:szCs w:val="22"/>
        </w:rPr>
        <w:t xml:space="preserve">and </w:t>
      </w:r>
      <w:r w:rsidRPr="00241427">
        <w:rPr>
          <w:rFonts w:ascii="Calibri" w:hAnsi="Calibri" w:cs="Calibri"/>
          <w:b/>
          <w:sz w:val="22"/>
          <w:szCs w:val="22"/>
        </w:rPr>
        <w:t>"sub</w:t>
      </w:r>
      <w:r w:rsidRPr="00241427">
        <w:rPr>
          <w:rFonts w:ascii="Calibri" w:hAnsi="Calibri" w:cs="Calibri"/>
          <w:b/>
          <w:sz w:val="22"/>
          <w:szCs w:val="22"/>
        </w:rPr>
        <w:softHyphen/>
        <w:t xml:space="preserve">sidiary" </w:t>
      </w:r>
      <w:r w:rsidRPr="00241427">
        <w:rPr>
          <w:rFonts w:ascii="Calibri" w:hAnsi="Calibri" w:cs="Calibri"/>
          <w:spacing w:val="-2"/>
          <w:sz w:val="22"/>
          <w:szCs w:val="22"/>
        </w:rPr>
        <w:t xml:space="preserve">shall have the meanings respectively ascribed to them by </w:t>
      </w:r>
      <w:r w:rsidR="00A10A6A" w:rsidRPr="00241427">
        <w:rPr>
          <w:rFonts w:ascii="Calibri" w:hAnsi="Calibri" w:cs="Calibri"/>
          <w:spacing w:val="-2"/>
          <w:sz w:val="22"/>
          <w:szCs w:val="22"/>
        </w:rPr>
        <w:t xml:space="preserve">section 1159 of the </w:t>
      </w:r>
      <w:r w:rsidRPr="00241427">
        <w:rPr>
          <w:rFonts w:ascii="Calibri" w:hAnsi="Calibri" w:cs="Calibri"/>
          <w:spacing w:val="-2"/>
          <w:sz w:val="22"/>
          <w:szCs w:val="22"/>
        </w:rPr>
        <w:t>Companies Act</w:t>
      </w:r>
      <w:r w:rsidR="00A37DA2" w:rsidRPr="00241427">
        <w:rPr>
          <w:rFonts w:ascii="Calibri" w:hAnsi="Calibri" w:cs="Calibri"/>
          <w:spacing w:val="-2"/>
          <w:sz w:val="22"/>
          <w:szCs w:val="22"/>
        </w:rPr>
        <w:t xml:space="preserve"> </w:t>
      </w:r>
      <w:proofErr w:type="gramStart"/>
      <w:r w:rsidR="00A10A6A" w:rsidRPr="00241427">
        <w:rPr>
          <w:rFonts w:ascii="Calibri" w:hAnsi="Calibri" w:cs="Calibri"/>
          <w:spacing w:val="-2"/>
          <w:sz w:val="22"/>
          <w:szCs w:val="22"/>
        </w:rPr>
        <w:t>2006</w:t>
      </w:r>
      <w:r w:rsidRPr="00241427">
        <w:rPr>
          <w:rFonts w:ascii="Calibri" w:hAnsi="Calibri" w:cs="Calibri"/>
          <w:spacing w:val="-2"/>
          <w:sz w:val="22"/>
          <w:szCs w:val="22"/>
        </w:rPr>
        <w:t>;</w:t>
      </w:r>
      <w:proofErr w:type="gramEnd"/>
    </w:p>
    <w:p w14:paraId="0C8F9037" w14:textId="7A9C51F0" w:rsidR="00280BB8" w:rsidRPr="00241427" w:rsidRDefault="00280BB8">
      <w:pPr>
        <w:tabs>
          <w:tab w:val="left" w:pos="1418"/>
        </w:tabs>
        <w:ind w:left="1418" w:hanging="1418"/>
        <w:jc w:val="both"/>
        <w:rPr>
          <w:rFonts w:ascii="Calibri" w:hAnsi="Calibri" w:cs="Calibri"/>
          <w:spacing w:val="-2"/>
          <w:sz w:val="22"/>
          <w:szCs w:val="22"/>
        </w:rPr>
      </w:pPr>
    </w:p>
    <w:p w14:paraId="5A005AB9" w14:textId="5BEFD6C0" w:rsidR="00280BB8" w:rsidRPr="00241427" w:rsidRDefault="00280BB8" w:rsidP="00280BB8">
      <w:pPr>
        <w:ind w:left="1418"/>
        <w:rPr>
          <w:rFonts w:ascii="Calibri" w:hAnsi="Calibri" w:cs="Calibri"/>
          <w:spacing w:val="-2"/>
          <w:sz w:val="22"/>
          <w:szCs w:val="22"/>
        </w:rPr>
      </w:pPr>
      <w:r w:rsidRPr="00280BB8">
        <w:rPr>
          <w:rFonts w:ascii="Calibri" w:hAnsi="Calibri" w:cs="Calibri"/>
          <w:spacing w:val="-2"/>
          <w:sz w:val="22"/>
          <w:szCs w:val="22"/>
        </w:rPr>
        <w:t>“</w:t>
      </w:r>
      <w:r w:rsidRPr="00280BB8">
        <w:rPr>
          <w:rFonts w:ascii="Calibri" w:hAnsi="Calibri" w:cs="Calibri"/>
          <w:b/>
          <w:bCs/>
          <w:spacing w:val="-2"/>
          <w:sz w:val="22"/>
          <w:szCs w:val="22"/>
        </w:rPr>
        <w:t>Bank of England Base Rate</w:t>
      </w:r>
      <w:r w:rsidRPr="00280BB8">
        <w:rPr>
          <w:rFonts w:ascii="Calibri" w:hAnsi="Calibri" w:cs="Calibri"/>
          <w:spacing w:val="-2"/>
          <w:sz w:val="22"/>
          <w:szCs w:val="22"/>
        </w:rPr>
        <w:t xml:space="preserve">” means the Bank of England’s base rate for sterling as </w:t>
      </w:r>
      <w:r w:rsidRPr="00280BB8">
        <w:rPr>
          <w:rFonts w:ascii="Calibri" w:hAnsi="Calibri" w:cs="Calibri"/>
          <w:spacing w:val="-2"/>
          <w:sz w:val="22"/>
          <w:szCs w:val="22"/>
        </w:rPr>
        <w:tab/>
        <w:t xml:space="preserve"> published by the Bank of England from time to time provided always that, if this rate is at any time less than the zero, it shall be deemed to be floored at zero for the purposes of </w:t>
      </w:r>
      <w:proofErr w:type="gramStart"/>
      <w:r w:rsidRPr="00280BB8">
        <w:rPr>
          <w:rFonts w:ascii="Calibri" w:hAnsi="Calibri" w:cs="Calibri"/>
          <w:spacing w:val="-2"/>
          <w:sz w:val="22"/>
          <w:szCs w:val="22"/>
        </w:rPr>
        <w:t>calculating  interest</w:t>
      </w:r>
      <w:proofErr w:type="gramEnd"/>
      <w:r w:rsidRPr="00280BB8">
        <w:rPr>
          <w:rFonts w:ascii="Calibri" w:hAnsi="Calibri" w:cs="Calibri"/>
          <w:spacing w:val="-2"/>
          <w:sz w:val="22"/>
          <w:szCs w:val="22"/>
        </w:rPr>
        <w:t xml:space="preserve"> payments in accordance with these terms and conditions; </w:t>
      </w:r>
    </w:p>
    <w:p w14:paraId="57EFD4A8" w14:textId="77777777" w:rsidR="00183385" w:rsidRPr="00241427" w:rsidRDefault="00183385">
      <w:pPr>
        <w:tabs>
          <w:tab w:val="left" w:pos="1418"/>
        </w:tabs>
        <w:ind w:left="1418" w:hanging="1418"/>
        <w:jc w:val="both"/>
        <w:rPr>
          <w:rFonts w:ascii="Calibri" w:hAnsi="Calibri" w:cs="Calibri"/>
          <w:spacing w:val="-2"/>
          <w:sz w:val="22"/>
          <w:szCs w:val="22"/>
        </w:rPr>
      </w:pPr>
    </w:p>
    <w:p w14:paraId="26BE1031" w14:textId="77777777" w:rsidR="00183385" w:rsidRPr="00241427" w:rsidRDefault="00183385">
      <w:pPr>
        <w:tabs>
          <w:tab w:val="left" w:pos="1418"/>
        </w:tabs>
        <w:ind w:left="1418" w:hanging="1418"/>
        <w:jc w:val="both"/>
        <w:rPr>
          <w:rFonts w:ascii="Calibri" w:hAnsi="Calibri" w:cs="Calibri"/>
          <w:spacing w:val="-2"/>
          <w:sz w:val="22"/>
          <w:szCs w:val="22"/>
        </w:rPr>
      </w:pPr>
      <w:r w:rsidRPr="00241427">
        <w:rPr>
          <w:rFonts w:ascii="Calibri" w:hAnsi="Calibri" w:cs="Calibri"/>
          <w:b/>
          <w:sz w:val="22"/>
          <w:szCs w:val="22"/>
        </w:rPr>
        <w:tab/>
        <w:t xml:space="preserve">"Banking Day" </w:t>
      </w:r>
      <w:r w:rsidRPr="00241427">
        <w:rPr>
          <w:rFonts w:ascii="Calibri" w:hAnsi="Calibri" w:cs="Calibri"/>
          <w:spacing w:val="-2"/>
          <w:sz w:val="22"/>
          <w:szCs w:val="22"/>
        </w:rPr>
        <w:t xml:space="preserve">shall mean a day (other than a Saturday or a Sunday) on which the clearing banks in London are open for </w:t>
      </w:r>
      <w:proofErr w:type="gramStart"/>
      <w:r w:rsidRPr="00241427">
        <w:rPr>
          <w:rFonts w:ascii="Calibri" w:hAnsi="Calibri" w:cs="Calibri"/>
          <w:spacing w:val="-2"/>
          <w:sz w:val="22"/>
          <w:szCs w:val="22"/>
        </w:rPr>
        <w:t>business;</w:t>
      </w:r>
      <w:proofErr w:type="gramEnd"/>
    </w:p>
    <w:p w14:paraId="647FF580" w14:textId="77777777" w:rsidR="00183385" w:rsidRPr="00241427" w:rsidRDefault="00183385">
      <w:pPr>
        <w:tabs>
          <w:tab w:val="left" w:pos="1418"/>
        </w:tabs>
        <w:ind w:left="1418" w:hanging="1418"/>
        <w:jc w:val="both"/>
        <w:rPr>
          <w:rFonts w:ascii="Calibri" w:hAnsi="Calibri" w:cs="Calibri"/>
          <w:spacing w:val="-2"/>
          <w:sz w:val="22"/>
          <w:szCs w:val="22"/>
        </w:rPr>
      </w:pPr>
    </w:p>
    <w:p w14:paraId="1BFA1734"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b/>
          <w:sz w:val="22"/>
          <w:szCs w:val="22"/>
        </w:rPr>
        <w:tab/>
        <w:t xml:space="preserve">"Buyer" </w:t>
      </w:r>
      <w:r w:rsidRPr="00241427">
        <w:rPr>
          <w:rFonts w:ascii="Calibri" w:hAnsi="Calibri" w:cs="Calibri"/>
          <w:spacing w:val="-2"/>
          <w:sz w:val="22"/>
          <w:szCs w:val="22"/>
        </w:rPr>
        <w:t xml:space="preserve">shall mean the Party required to make Acquiring Trade Nominations pursuant to the </w:t>
      </w:r>
      <w:proofErr w:type="gramStart"/>
      <w:r w:rsidRPr="00241427">
        <w:rPr>
          <w:rFonts w:ascii="Calibri" w:hAnsi="Calibri" w:cs="Calibri"/>
          <w:spacing w:val="-2"/>
          <w:sz w:val="22"/>
          <w:szCs w:val="22"/>
        </w:rPr>
        <w:t>Transaction;</w:t>
      </w:r>
      <w:proofErr w:type="gramEnd"/>
      <w:r w:rsidRPr="00241427">
        <w:rPr>
          <w:rFonts w:ascii="Calibri" w:hAnsi="Calibri" w:cs="Calibri"/>
          <w:spacing w:val="-2"/>
          <w:sz w:val="22"/>
          <w:szCs w:val="22"/>
        </w:rPr>
        <w:t xml:space="preserve"> </w:t>
      </w:r>
    </w:p>
    <w:p w14:paraId="6458E85A" w14:textId="77777777" w:rsidR="00183385" w:rsidRPr="00241427" w:rsidRDefault="00183385">
      <w:pPr>
        <w:ind w:left="1418" w:hanging="1418"/>
        <w:jc w:val="both"/>
        <w:rPr>
          <w:rFonts w:ascii="Calibri" w:hAnsi="Calibri" w:cs="Calibri"/>
          <w:b/>
          <w:sz w:val="22"/>
          <w:szCs w:val="22"/>
        </w:rPr>
      </w:pPr>
    </w:p>
    <w:p w14:paraId="41D6A2F5"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b/>
          <w:sz w:val="22"/>
          <w:szCs w:val="22"/>
        </w:rPr>
        <w:tab/>
        <w:t xml:space="preserve">"Code Contingency" </w:t>
      </w:r>
      <w:r w:rsidRPr="00241427">
        <w:rPr>
          <w:rFonts w:ascii="Calibri" w:hAnsi="Calibri" w:cs="Calibri"/>
          <w:spacing w:val="-2"/>
          <w:sz w:val="22"/>
          <w:szCs w:val="22"/>
        </w:rPr>
        <w:t xml:space="preserve">shall have the meaning specified in the </w:t>
      </w:r>
      <w:r w:rsidR="00271281"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623657CF" w14:textId="77777777" w:rsidR="00183385" w:rsidRPr="00241427" w:rsidRDefault="00183385">
      <w:pPr>
        <w:ind w:left="1418" w:hanging="1418"/>
        <w:jc w:val="both"/>
        <w:rPr>
          <w:rFonts w:ascii="Calibri" w:hAnsi="Calibri" w:cs="Calibri"/>
          <w:spacing w:val="-2"/>
          <w:sz w:val="22"/>
          <w:szCs w:val="22"/>
        </w:rPr>
      </w:pPr>
    </w:p>
    <w:p w14:paraId="59D392FD"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b/>
          <w:sz w:val="22"/>
          <w:szCs w:val="22"/>
        </w:rPr>
        <w:tab/>
        <w:t xml:space="preserve">"Code Credit Limit" </w:t>
      </w:r>
      <w:r w:rsidRPr="00241427">
        <w:rPr>
          <w:rFonts w:ascii="Calibri" w:hAnsi="Calibri" w:cs="Calibri"/>
          <w:spacing w:val="-2"/>
          <w:sz w:val="22"/>
          <w:szCs w:val="22"/>
        </w:rPr>
        <w:t xml:space="preserve">shall have the meaning specified in the </w:t>
      </w:r>
      <w:r w:rsidR="00271281"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24BAD83E" w14:textId="77777777" w:rsidR="00183385" w:rsidRPr="00241427" w:rsidRDefault="00183385">
      <w:pPr>
        <w:spacing w:before="288"/>
        <w:ind w:left="1418" w:hanging="1418"/>
        <w:jc w:val="both"/>
        <w:rPr>
          <w:rFonts w:ascii="Calibri" w:hAnsi="Calibri" w:cs="Calibri"/>
          <w:spacing w:val="-2"/>
          <w:sz w:val="22"/>
          <w:szCs w:val="22"/>
        </w:rPr>
      </w:pPr>
      <w:r w:rsidRPr="00241427">
        <w:rPr>
          <w:rFonts w:ascii="Calibri" w:hAnsi="Calibri" w:cs="Calibri"/>
          <w:b/>
          <w:sz w:val="22"/>
          <w:szCs w:val="22"/>
        </w:rPr>
        <w:tab/>
        <w:t xml:space="preserve">"Confirmation" </w:t>
      </w:r>
      <w:r w:rsidRPr="00241427">
        <w:rPr>
          <w:rFonts w:ascii="Calibri" w:hAnsi="Calibri" w:cs="Calibri"/>
          <w:spacing w:val="-2"/>
          <w:sz w:val="22"/>
          <w:szCs w:val="22"/>
        </w:rPr>
        <w:t>shall mean a document that incorporates these terms and conditions by reference and con</w:t>
      </w:r>
      <w:r w:rsidRPr="00241427">
        <w:rPr>
          <w:rFonts w:ascii="Calibri" w:hAnsi="Calibri" w:cs="Calibri"/>
          <w:spacing w:val="-2"/>
          <w:sz w:val="22"/>
          <w:szCs w:val="22"/>
        </w:rPr>
        <w:softHyphen/>
        <w:t xml:space="preserve">firms </w:t>
      </w:r>
      <w:r w:rsidR="0054493C" w:rsidRPr="00241427">
        <w:rPr>
          <w:rFonts w:ascii="Calibri" w:hAnsi="Calibri" w:cs="Calibri"/>
          <w:spacing w:val="-2"/>
          <w:sz w:val="22"/>
          <w:szCs w:val="22"/>
        </w:rPr>
        <w:t>the details of the Transaction.</w:t>
      </w:r>
      <w:r w:rsidR="004A4778" w:rsidRPr="00241427">
        <w:rPr>
          <w:rFonts w:ascii="Calibri" w:hAnsi="Calibri" w:cs="Calibri"/>
          <w:spacing w:val="-2"/>
          <w:sz w:val="22"/>
          <w:szCs w:val="22"/>
        </w:rPr>
        <w:t xml:space="preserve"> </w:t>
      </w:r>
      <w:r w:rsidRPr="00241427">
        <w:rPr>
          <w:rFonts w:ascii="Calibri" w:hAnsi="Calibri" w:cs="Calibri"/>
          <w:spacing w:val="-2"/>
          <w:sz w:val="22"/>
          <w:szCs w:val="22"/>
        </w:rPr>
        <w:t xml:space="preserve">The Confirmation shall be substantially in the form </w:t>
      </w:r>
      <w:r w:rsidR="00317173" w:rsidRPr="00241427">
        <w:rPr>
          <w:rFonts w:ascii="Calibri" w:hAnsi="Calibri" w:cs="Calibri"/>
          <w:spacing w:val="-2"/>
          <w:sz w:val="22"/>
          <w:szCs w:val="22"/>
        </w:rPr>
        <w:t xml:space="preserve">attached to these terms and </w:t>
      </w:r>
      <w:proofErr w:type="gramStart"/>
      <w:r w:rsidR="00317173" w:rsidRPr="00241427">
        <w:rPr>
          <w:rFonts w:ascii="Calibri" w:hAnsi="Calibri" w:cs="Calibri"/>
          <w:spacing w:val="-2"/>
          <w:sz w:val="22"/>
          <w:szCs w:val="22"/>
        </w:rPr>
        <w:t>conditions</w:t>
      </w:r>
      <w:r w:rsidRPr="00241427">
        <w:rPr>
          <w:rFonts w:ascii="Calibri" w:hAnsi="Calibri" w:cs="Calibri"/>
          <w:spacing w:val="-2"/>
          <w:sz w:val="22"/>
          <w:szCs w:val="22"/>
        </w:rPr>
        <w:t>;</w:t>
      </w:r>
      <w:proofErr w:type="gramEnd"/>
    </w:p>
    <w:p w14:paraId="2F067E51" w14:textId="77777777" w:rsidR="00183385" w:rsidRPr="00241427" w:rsidRDefault="00183385">
      <w:pPr>
        <w:spacing w:before="288"/>
        <w:ind w:left="1418" w:hanging="1418"/>
        <w:jc w:val="both"/>
        <w:rPr>
          <w:rFonts w:ascii="Calibri" w:hAnsi="Calibri" w:cs="Calibri"/>
          <w:spacing w:val="-2"/>
          <w:sz w:val="22"/>
          <w:szCs w:val="22"/>
        </w:rPr>
      </w:pPr>
      <w:r w:rsidRPr="00241427">
        <w:rPr>
          <w:rFonts w:ascii="Calibri" w:hAnsi="Calibri" w:cs="Calibri"/>
          <w:b/>
          <w:sz w:val="22"/>
          <w:szCs w:val="22"/>
        </w:rPr>
        <w:tab/>
        <w:t xml:space="preserve">"Contingency Procedures" </w:t>
      </w:r>
      <w:r w:rsidRPr="00241427">
        <w:rPr>
          <w:rFonts w:ascii="Calibri" w:hAnsi="Calibri" w:cs="Calibri"/>
          <w:spacing w:val="-2"/>
          <w:sz w:val="22"/>
          <w:szCs w:val="22"/>
        </w:rPr>
        <w:t xml:space="preserve">shall have the meaning specified in the </w:t>
      </w:r>
      <w:r w:rsidR="00271281"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2728C152"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b/>
          <w:sz w:val="22"/>
          <w:szCs w:val="22"/>
        </w:rPr>
        <w:br/>
        <w:t xml:space="preserve">"Contract Price" </w:t>
      </w:r>
      <w:r w:rsidRPr="00241427">
        <w:rPr>
          <w:rFonts w:ascii="Calibri" w:hAnsi="Calibri" w:cs="Calibri"/>
          <w:spacing w:val="-2"/>
          <w:sz w:val="22"/>
          <w:szCs w:val="22"/>
        </w:rPr>
        <w:t>shall mean the sum agreed as such for the Transaction, exclusive of VAT and other applic</w:t>
      </w:r>
      <w:r w:rsidRPr="00241427">
        <w:rPr>
          <w:rFonts w:ascii="Calibri" w:hAnsi="Calibri" w:cs="Calibri"/>
          <w:spacing w:val="-2"/>
          <w:sz w:val="22"/>
          <w:szCs w:val="22"/>
        </w:rPr>
        <w:softHyphen/>
        <w:t xml:space="preserve">able </w:t>
      </w:r>
      <w:proofErr w:type="gramStart"/>
      <w:r w:rsidRPr="00241427">
        <w:rPr>
          <w:rFonts w:ascii="Calibri" w:hAnsi="Calibri" w:cs="Calibri"/>
          <w:spacing w:val="-2"/>
          <w:sz w:val="22"/>
          <w:szCs w:val="22"/>
        </w:rPr>
        <w:t>taxes;</w:t>
      </w:r>
      <w:proofErr w:type="gramEnd"/>
    </w:p>
    <w:p w14:paraId="618D1CBC" w14:textId="77777777" w:rsidR="00183385" w:rsidRPr="00241427" w:rsidRDefault="00183385">
      <w:pPr>
        <w:ind w:left="1418" w:hanging="1418"/>
        <w:jc w:val="both"/>
        <w:rPr>
          <w:rFonts w:ascii="Calibri" w:hAnsi="Calibri" w:cs="Calibri"/>
          <w:b/>
          <w:sz w:val="22"/>
          <w:szCs w:val="22"/>
        </w:rPr>
      </w:pPr>
    </w:p>
    <w:p w14:paraId="7D94501B"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b/>
          <w:sz w:val="22"/>
          <w:szCs w:val="22"/>
        </w:rPr>
        <w:tab/>
        <w:t xml:space="preserve">"Daily Imbalance" </w:t>
      </w:r>
      <w:r w:rsidRPr="00241427">
        <w:rPr>
          <w:rFonts w:ascii="Calibri" w:hAnsi="Calibri" w:cs="Calibri"/>
          <w:spacing w:val="-2"/>
          <w:sz w:val="22"/>
          <w:szCs w:val="22"/>
        </w:rPr>
        <w:t xml:space="preserve">shall have the meaning specified in the </w:t>
      </w:r>
      <w:r w:rsidR="00A10A6A"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3DD206A8" w14:textId="77777777" w:rsidR="00183385" w:rsidRPr="00241427" w:rsidRDefault="00183385">
      <w:pPr>
        <w:spacing w:before="288"/>
        <w:ind w:left="1418" w:hanging="1418"/>
        <w:jc w:val="both"/>
        <w:rPr>
          <w:rFonts w:ascii="Calibri" w:hAnsi="Calibri" w:cs="Calibri"/>
          <w:spacing w:val="-2"/>
          <w:sz w:val="22"/>
          <w:szCs w:val="22"/>
        </w:rPr>
      </w:pPr>
      <w:r w:rsidRPr="00241427">
        <w:rPr>
          <w:rFonts w:ascii="Calibri" w:hAnsi="Calibri" w:cs="Calibri"/>
          <w:b/>
          <w:sz w:val="22"/>
          <w:szCs w:val="22"/>
        </w:rPr>
        <w:lastRenderedPageBreak/>
        <w:tab/>
        <w:t xml:space="preserve">"Daily Quantity" </w:t>
      </w:r>
      <w:r w:rsidRPr="00241427">
        <w:rPr>
          <w:rFonts w:ascii="Calibri" w:hAnsi="Calibri" w:cs="Calibri"/>
          <w:spacing w:val="-2"/>
          <w:sz w:val="22"/>
          <w:szCs w:val="22"/>
        </w:rPr>
        <w:t xml:space="preserve">shall mean the daily quantity of Gas agreed between the Parties as such for the </w:t>
      </w:r>
      <w:proofErr w:type="gramStart"/>
      <w:r w:rsidRPr="00241427">
        <w:rPr>
          <w:rFonts w:ascii="Calibri" w:hAnsi="Calibri" w:cs="Calibri"/>
          <w:spacing w:val="-2"/>
          <w:sz w:val="22"/>
          <w:szCs w:val="22"/>
        </w:rPr>
        <w:t>Transaction;</w:t>
      </w:r>
      <w:proofErr w:type="gramEnd"/>
      <w:r w:rsidRPr="00241427">
        <w:rPr>
          <w:rFonts w:ascii="Calibri" w:hAnsi="Calibri" w:cs="Calibri"/>
          <w:spacing w:val="-2"/>
          <w:sz w:val="22"/>
          <w:szCs w:val="22"/>
        </w:rPr>
        <w:t xml:space="preserve"> </w:t>
      </w:r>
    </w:p>
    <w:p w14:paraId="3D5635C5" w14:textId="77777777" w:rsidR="00183385" w:rsidRPr="00241427" w:rsidRDefault="00183385">
      <w:pPr>
        <w:spacing w:before="288"/>
        <w:ind w:left="1418" w:hanging="1418"/>
        <w:jc w:val="both"/>
        <w:rPr>
          <w:rFonts w:ascii="Calibri" w:hAnsi="Calibri" w:cs="Calibri"/>
          <w:sz w:val="22"/>
          <w:szCs w:val="22"/>
        </w:rPr>
      </w:pPr>
      <w:r w:rsidRPr="00241427">
        <w:rPr>
          <w:rFonts w:ascii="Calibri" w:hAnsi="Calibri" w:cs="Calibri"/>
          <w:b/>
          <w:sz w:val="22"/>
          <w:szCs w:val="22"/>
        </w:rPr>
        <w:tab/>
      </w:r>
      <w:r w:rsidRPr="00241427">
        <w:rPr>
          <w:rFonts w:ascii="Calibri" w:hAnsi="Calibri" w:cs="Calibri"/>
          <w:b/>
          <w:bCs/>
          <w:sz w:val="22"/>
          <w:szCs w:val="22"/>
        </w:rPr>
        <w:t>"Day"</w:t>
      </w:r>
      <w:r w:rsidRPr="00241427">
        <w:rPr>
          <w:rFonts w:ascii="Calibri" w:hAnsi="Calibri" w:cs="Calibri"/>
          <w:sz w:val="22"/>
          <w:szCs w:val="22"/>
        </w:rPr>
        <w:t xml:space="preserve"> </w:t>
      </w:r>
      <w:r w:rsidRPr="00241427">
        <w:rPr>
          <w:rFonts w:ascii="Calibri" w:hAnsi="Calibri" w:cs="Calibri"/>
          <w:spacing w:val="-2"/>
          <w:sz w:val="22"/>
          <w:szCs w:val="22"/>
        </w:rPr>
        <w:t xml:space="preserve">shall </w:t>
      </w:r>
      <w:r w:rsidR="00006C05" w:rsidRPr="00241427">
        <w:rPr>
          <w:rFonts w:ascii="Calibri" w:hAnsi="Calibri" w:cs="Calibri"/>
          <w:spacing w:val="-2"/>
          <w:sz w:val="22"/>
          <w:szCs w:val="22"/>
        </w:rPr>
        <w:t xml:space="preserve">have the meaning specified in the Uniform Network Code (which </w:t>
      </w:r>
      <w:r w:rsidR="00690F54" w:rsidRPr="00241427">
        <w:rPr>
          <w:rFonts w:ascii="Calibri" w:hAnsi="Calibri" w:cs="Calibri"/>
          <w:spacing w:val="-2"/>
          <w:sz w:val="22"/>
          <w:szCs w:val="22"/>
        </w:rPr>
        <w:t xml:space="preserve">as </w:t>
      </w:r>
      <w:proofErr w:type="gramStart"/>
      <w:r w:rsidR="00006C05" w:rsidRPr="00241427">
        <w:rPr>
          <w:rFonts w:ascii="Calibri" w:hAnsi="Calibri" w:cs="Calibri"/>
          <w:spacing w:val="-2"/>
          <w:sz w:val="22"/>
          <w:szCs w:val="22"/>
        </w:rPr>
        <w:t>at</w:t>
      </w:r>
      <w:proofErr w:type="gramEnd"/>
      <w:r w:rsidR="00690F54" w:rsidRPr="00241427">
        <w:rPr>
          <w:rFonts w:ascii="Calibri" w:hAnsi="Calibri" w:cs="Calibri"/>
          <w:spacing w:val="-2"/>
          <w:sz w:val="22"/>
          <w:szCs w:val="22"/>
        </w:rPr>
        <w:t xml:space="preserve"> 1 October 2015</w:t>
      </w:r>
      <w:r w:rsidR="00006C05" w:rsidRPr="00241427">
        <w:rPr>
          <w:rFonts w:ascii="Calibri" w:hAnsi="Calibri" w:cs="Calibri"/>
          <w:spacing w:val="-2"/>
          <w:sz w:val="22"/>
          <w:szCs w:val="22"/>
        </w:rPr>
        <w:t xml:space="preserve"> is </w:t>
      </w:r>
      <w:r w:rsidRPr="00241427">
        <w:rPr>
          <w:rFonts w:ascii="Calibri" w:hAnsi="Calibri" w:cs="Calibri"/>
          <w:spacing w:val="-2"/>
          <w:sz w:val="22"/>
          <w:szCs w:val="22"/>
        </w:rPr>
        <w:t xml:space="preserve">the period beginning at </w:t>
      </w:r>
      <w:r w:rsidR="00A10A6A" w:rsidRPr="00241427">
        <w:rPr>
          <w:rFonts w:ascii="Calibri" w:hAnsi="Calibri" w:cs="Calibri"/>
          <w:spacing w:val="-2"/>
          <w:sz w:val="22"/>
          <w:szCs w:val="22"/>
        </w:rPr>
        <w:t xml:space="preserve">0500 </w:t>
      </w:r>
      <w:r w:rsidRPr="00241427">
        <w:rPr>
          <w:rFonts w:ascii="Calibri" w:hAnsi="Calibri" w:cs="Calibri"/>
          <w:spacing w:val="-2"/>
          <w:sz w:val="22"/>
          <w:szCs w:val="22"/>
        </w:rPr>
        <w:t xml:space="preserve">hours on a day and ending at </w:t>
      </w:r>
      <w:r w:rsidR="00A10A6A" w:rsidRPr="00241427">
        <w:rPr>
          <w:rFonts w:ascii="Calibri" w:hAnsi="Calibri" w:cs="Calibri"/>
          <w:spacing w:val="-2"/>
          <w:sz w:val="22"/>
          <w:szCs w:val="22"/>
        </w:rPr>
        <w:t xml:space="preserve">0500 </w:t>
      </w:r>
      <w:r w:rsidRPr="00241427">
        <w:rPr>
          <w:rFonts w:ascii="Calibri" w:hAnsi="Calibri" w:cs="Calibri"/>
          <w:spacing w:val="-2"/>
          <w:sz w:val="22"/>
          <w:szCs w:val="22"/>
        </w:rPr>
        <w:t xml:space="preserve">hours on the following </w:t>
      </w:r>
      <w:r w:rsidRPr="00241427">
        <w:rPr>
          <w:rFonts w:ascii="Calibri" w:hAnsi="Calibri" w:cs="Calibri"/>
          <w:sz w:val="22"/>
          <w:szCs w:val="22"/>
        </w:rPr>
        <w:t>day</w:t>
      </w:r>
      <w:r w:rsidR="00006C05" w:rsidRPr="00241427">
        <w:rPr>
          <w:rFonts w:ascii="Calibri" w:hAnsi="Calibri" w:cs="Calibri"/>
          <w:sz w:val="22"/>
          <w:szCs w:val="22"/>
        </w:rPr>
        <w:t>)</w:t>
      </w:r>
      <w:r w:rsidRPr="00241427">
        <w:rPr>
          <w:rFonts w:ascii="Calibri" w:hAnsi="Calibri" w:cs="Calibri"/>
          <w:sz w:val="22"/>
          <w:szCs w:val="22"/>
        </w:rPr>
        <w:t>;</w:t>
      </w:r>
    </w:p>
    <w:p w14:paraId="2F599F22" w14:textId="77777777" w:rsidR="00183385" w:rsidRPr="00241427" w:rsidRDefault="00183385">
      <w:pPr>
        <w:ind w:left="1418" w:hanging="1418"/>
        <w:jc w:val="both"/>
        <w:rPr>
          <w:rFonts w:ascii="Calibri" w:hAnsi="Calibri" w:cs="Calibri"/>
          <w:sz w:val="22"/>
          <w:szCs w:val="22"/>
        </w:rPr>
      </w:pPr>
    </w:p>
    <w:p w14:paraId="1C3AA9A7"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b/>
          <w:sz w:val="22"/>
          <w:szCs w:val="22"/>
        </w:rPr>
        <w:tab/>
        <w:t xml:space="preserve">"Disposing Trade Nomination" </w:t>
      </w:r>
      <w:r w:rsidRPr="00241427">
        <w:rPr>
          <w:rFonts w:ascii="Calibri" w:hAnsi="Calibri" w:cs="Calibri"/>
          <w:spacing w:val="-2"/>
          <w:sz w:val="22"/>
          <w:szCs w:val="22"/>
        </w:rPr>
        <w:t xml:space="preserve">shall have the meaning specified in the </w:t>
      </w:r>
      <w:r w:rsidR="00A10A6A"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118B3E64" w14:textId="77777777" w:rsidR="00183385" w:rsidRPr="00241427" w:rsidRDefault="00183385">
      <w:pPr>
        <w:ind w:left="1418" w:hanging="1418"/>
        <w:jc w:val="both"/>
        <w:rPr>
          <w:rFonts w:ascii="Calibri" w:hAnsi="Calibri" w:cs="Calibri"/>
          <w:spacing w:val="-2"/>
          <w:sz w:val="22"/>
          <w:szCs w:val="22"/>
        </w:rPr>
      </w:pPr>
    </w:p>
    <w:p w14:paraId="25E54A30"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b/>
          <w:sz w:val="22"/>
          <w:szCs w:val="22"/>
        </w:rPr>
        <w:tab/>
        <w:t xml:space="preserve">"Force Majeure" </w:t>
      </w:r>
      <w:r w:rsidRPr="00241427">
        <w:rPr>
          <w:rFonts w:ascii="Calibri" w:hAnsi="Calibri" w:cs="Calibri"/>
          <w:spacing w:val="-2"/>
          <w:sz w:val="22"/>
          <w:szCs w:val="22"/>
        </w:rPr>
        <w:t>shall mean any event or circumstance beyond the reasonable control of a Party which</w:t>
      </w:r>
      <w:r w:rsidR="00271281" w:rsidRPr="00241427">
        <w:rPr>
          <w:rFonts w:ascii="Calibri" w:hAnsi="Calibri" w:cs="Calibri"/>
          <w:spacing w:val="-2"/>
          <w:sz w:val="22"/>
          <w:szCs w:val="22"/>
        </w:rPr>
        <w:t xml:space="preserve"> either</w:t>
      </w:r>
      <w:r w:rsidR="00A10A6A" w:rsidRPr="00241427">
        <w:rPr>
          <w:rFonts w:ascii="Calibri" w:hAnsi="Calibri" w:cs="Calibri"/>
          <w:spacing w:val="-2"/>
          <w:sz w:val="22"/>
          <w:szCs w:val="22"/>
        </w:rPr>
        <w:t>:</w:t>
      </w:r>
      <w:r w:rsidRPr="00241427">
        <w:rPr>
          <w:rFonts w:ascii="Calibri" w:hAnsi="Calibri" w:cs="Calibri"/>
          <w:spacing w:val="-2"/>
          <w:sz w:val="22"/>
          <w:szCs w:val="22"/>
        </w:rPr>
        <w:t xml:space="preserve"> </w:t>
      </w:r>
      <w:r w:rsidR="00A10A6A" w:rsidRPr="00241427">
        <w:rPr>
          <w:rFonts w:ascii="Calibri" w:hAnsi="Calibri" w:cs="Calibri"/>
          <w:spacing w:val="-2"/>
          <w:sz w:val="22"/>
          <w:szCs w:val="22"/>
        </w:rPr>
        <w:t xml:space="preserve">(a) </w:t>
      </w:r>
      <w:r w:rsidRPr="00241427">
        <w:rPr>
          <w:rFonts w:ascii="Calibri" w:hAnsi="Calibri" w:cs="Calibri"/>
          <w:spacing w:val="-2"/>
          <w:sz w:val="22"/>
          <w:szCs w:val="22"/>
        </w:rPr>
        <w:t>total</w:t>
      </w:r>
      <w:r w:rsidRPr="00241427">
        <w:rPr>
          <w:rFonts w:ascii="Calibri" w:hAnsi="Calibri" w:cs="Calibri"/>
          <w:spacing w:val="-2"/>
          <w:sz w:val="22"/>
          <w:szCs w:val="22"/>
        </w:rPr>
        <w:softHyphen/>
        <w:t xml:space="preserve">ly prevents </w:t>
      </w:r>
      <w:r w:rsidRPr="00241427">
        <w:rPr>
          <w:rFonts w:ascii="Calibri" w:hAnsi="Calibri" w:cs="Calibri"/>
          <w:spacing w:val="2"/>
          <w:sz w:val="22"/>
          <w:szCs w:val="22"/>
        </w:rPr>
        <w:t xml:space="preserve">a </w:t>
      </w:r>
      <w:r w:rsidRPr="00241427">
        <w:rPr>
          <w:rFonts w:ascii="Calibri" w:hAnsi="Calibri" w:cs="Calibri"/>
          <w:spacing w:val="-2"/>
          <w:sz w:val="22"/>
          <w:szCs w:val="22"/>
        </w:rPr>
        <w:t xml:space="preserve">Trade Nomination from being submitted by such Party to </w:t>
      </w:r>
      <w:r w:rsidR="00A10A6A" w:rsidRPr="00241427">
        <w:rPr>
          <w:rFonts w:ascii="Calibri" w:hAnsi="Calibri" w:cs="Calibri"/>
          <w:spacing w:val="-2"/>
          <w:sz w:val="22"/>
          <w:szCs w:val="22"/>
        </w:rPr>
        <w:t xml:space="preserve">National Grid </w:t>
      </w:r>
      <w:r w:rsidRPr="00241427">
        <w:rPr>
          <w:rFonts w:ascii="Calibri" w:hAnsi="Calibri" w:cs="Calibri"/>
          <w:spacing w:val="-2"/>
          <w:sz w:val="22"/>
          <w:szCs w:val="22"/>
        </w:rPr>
        <w:t xml:space="preserve">or from being received and taken into account by </w:t>
      </w:r>
      <w:r w:rsidR="00A10A6A" w:rsidRPr="00241427">
        <w:rPr>
          <w:rFonts w:ascii="Calibri" w:hAnsi="Calibri" w:cs="Calibri"/>
          <w:spacing w:val="-2"/>
          <w:sz w:val="22"/>
          <w:szCs w:val="22"/>
        </w:rPr>
        <w:t xml:space="preserve">National Grid </w:t>
      </w:r>
      <w:r w:rsidRPr="00241427">
        <w:rPr>
          <w:rFonts w:ascii="Calibri" w:hAnsi="Calibri" w:cs="Calibri"/>
          <w:spacing w:val="-2"/>
          <w:sz w:val="22"/>
          <w:szCs w:val="22"/>
        </w:rPr>
        <w:t>in determining such Party's Daily Imbalance;</w:t>
      </w:r>
      <w:r w:rsidR="00A10A6A" w:rsidRPr="00241427">
        <w:rPr>
          <w:rFonts w:ascii="Calibri" w:hAnsi="Calibri" w:cs="Calibri"/>
          <w:spacing w:val="-2"/>
          <w:sz w:val="22"/>
          <w:szCs w:val="22"/>
        </w:rPr>
        <w:t xml:space="preserve"> or (b) causes National Grid to suspend or terminate processing of NBP </w:t>
      </w:r>
      <w:proofErr w:type="gramStart"/>
      <w:r w:rsidR="00A10A6A" w:rsidRPr="00241427">
        <w:rPr>
          <w:rFonts w:ascii="Calibri" w:hAnsi="Calibri" w:cs="Calibri"/>
          <w:spacing w:val="-2"/>
          <w:sz w:val="22"/>
          <w:szCs w:val="22"/>
        </w:rPr>
        <w:t>Trades;</w:t>
      </w:r>
      <w:proofErr w:type="gramEnd"/>
    </w:p>
    <w:p w14:paraId="685BCE54" w14:textId="77777777" w:rsidR="00183385" w:rsidRPr="00241427" w:rsidRDefault="00183385">
      <w:pPr>
        <w:ind w:left="1418" w:hanging="1418"/>
        <w:jc w:val="both"/>
        <w:rPr>
          <w:rFonts w:ascii="Calibri" w:hAnsi="Calibri" w:cs="Calibri"/>
          <w:spacing w:val="-2"/>
          <w:sz w:val="22"/>
          <w:szCs w:val="22"/>
        </w:rPr>
      </w:pPr>
    </w:p>
    <w:p w14:paraId="250763E1" w14:textId="77777777" w:rsidR="00183385" w:rsidRPr="00241427" w:rsidRDefault="00183385">
      <w:pPr>
        <w:ind w:left="1418" w:hanging="1418"/>
        <w:jc w:val="both"/>
        <w:rPr>
          <w:rFonts w:ascii="Calibri" w:hAnsi="Calibri" w:cs="Calibri"/>
          <w:spacing w:val="-2"/>
          <w:sz w:val="22"/>
          <w:szCs w:val="22"/>
        </w:rPr>
      </w:pPr>
      <w:r w:rsidRPr="00241427">
        <w:rPr>
          <w:rFonts w:ascii="Calibri" w:hAnsi="Calibri" w:cs="Calibri"/>
          <w:sz w:val="22"/>
          <w:szCs w:val="22"/>
        </w:rPr>
        <w:tab/>
      </w:r>
      <w:r w:rsidRPr="00241427">
        <w:rPr>
          <w:rFonts w:ascii="Calibri" w:hAnsi="Calibri" w:cs="Calibri"/>
          <w:b/>
          <w:bCs/>
          <w:sz w:val="22"/>
          <w:szCs w:val="22"/>
        </w:rPr>
        <w:t>"Gas"</w:t>
      </w:r>
      <w:r w:rsidRPr="00241427">
        <w:rPr>
          <w:rFonts w:ascii="Calibri" w:hAnsi="Calibri" w:cs="Calibri"/>
          <w:sz w:val="22"/>
          <w:szCs w:val="22"/>
        </w:rPr>
        <w:t xml:space="preserve"> </w:t>
      </w:r>
      <w:r w:rsidRPr="00241427">
        <w:rPr>
          <w:rFonts w:ascii="Calibri" w:hAnsi="Calibri" w:cs="Calibri"/>
          <w:spacing w:val="-2"/>
          <w:sz w:val="22"/>
          <w:szCs w:val="22"/>
        </w:rPr>
        <w:t xml:space="preserve">shall have the meaning specified in the </w:t>
      </w:r>
      <w:r w:rsidR="00A10A6A"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278F6FC7" w14:textId="77777777" w:rsidR="00183385" w:rsidRPr="00241427" w:rsidRDefault="00183385">
      <w:pPr>
        <w:ind w:left="1418" w:hanging="1418"/>
        <w:jc w:val="both"/>
        <w:rPr>
          <w:rFonts w:ascii="Calibri" w:hAnsi="Calibri" w:cs="Calibri"/>
          <w:spacing w:val="-2"/>
          <w:sz w:val="22"/>
          <w:szCs w:val="22"/>
        </w:rPr>
      </w:pPr>
    </w:p>
    <w:p w14:paraId="44BFF23F" w14:textId="77777777" w:rsidR="00183385" w:rsidRPr="00241427" w:rsidRDefault="00183385" w:rsidP="00F75AF2">
      <w:pPr>
        <w:ind w:left="1418" w:hanging="1418"/>
        <w:jc w:val="both"/>
        <w:rPr>
          <w:rFonts w:ascii="Calibri" w:hAnsi="Calibri" w:cs="Calibri"/>
          <w:spacing w:val="-2"/>
          <w:sz w:val="22"/>
          <w:szCs w:val="22"/>
        </w:rPr>
      </w:pPr>
      <w:r w:rsidRPr="00241427">
        <w:rPr>
          <w:rFonts w:ascii="Calibri" w:hAnsi="Calibri" w:cs="Calibri"/>
          <w:sz w:val="22"/>
          <w:szCs w:val="22"/>
        </w:rPr>
        <w:tab/>
      </w:r>
      <w:r w:rsidRPr="00241427">
        <w:rPr>
          <w:rFonts w:ascii="Calibri" w:hAnsi="Calibri" w:cs="Calibri"/>
          <w:b/>
          <w:bCs/>
          <w:sz w:val="22"/>
          <w:szCs w:val="22"/>
        </w:rPr>
        <w:t xml:space="preserve">"Gas </w:t>
      </w:r>
      <w:r w:rsidRPr="00241427">
        <w:rPr>
          <w:rFonts w:ascii="Calibri" w:hAnsi="Calibri" w:cs="Calibri"/>
          <w:b/>
          <w:bCs/>
          <w:spacing w:val="2"/>
          <w:sz w:val="22"/>
          <w:szCs w:val="22"/>
        </w:rPr>
        <w:t xml:space="preserve">Flow </w:t>
      </w:r>
      <w:r w:rsidRPr="00241427">
        <w:rPr>
          <w:rFonts w:ascii="Calibri" w:hAnsi="Calibri" w:cs="Calibri"/>
          <w:b/>
          <w:bCs/>
          <w:spacing w:val="-2"/>
          <w:sz w:val="22"/>
          <w:szCs w:val="22"/>
        </w:rPr>
        <w:t>Day"</w:t>
      </w:r>
      <w:r w:rsidRPr="00241427">
        <w:rPr>
          <w:rFonts w:ascii="Calibri" w:hAnsi="Calibri" w:cs="Calibri"/>
          <w:spacing w:val="-2"/>
          <w:sz w:val="22"/>
          <w:szCs w:val="22"/>
        </w:rPr>
        <w:t xml:space="preserve"> shall have the meaning specified in the </w:t>
      </w:r>
      <w:r w:rsidR="00A10A6A" w:rsidRPr="00241427">
        <w:rPr>
          <w:rFonts w:ascii="Calibri" w:hAnsi="Calibri" w:cs="Calibri"/>
          <w:spacing w:val="-2"/>
          <w:sz w:val="22"/>
          <w:szCs w:val="22"/>
        </w:rPr>
        <w:t xml:space="preserve">Uniform </w:t>
      </w:r>
      <w:r w:rsidRPr="00241427">
        <w:rPr>
          <w:rFonts w:ascii="Calibri" w:hAnsi="Calibri" w:cs="Calibri"/>
          <w:spacing w:val="-2"/>
          <w:sz w:val="22"/>
          <w:szCs w:val="22"/>
        </w:rPr>
        <w:t xml:space="preserve">Network </w:t>
      </w:r>
      <w:proofErr w:type="gramStart"/>
      <w:r w:rsidRPr="00241427">
        <w:rPr>
          <w:rFonts w:ascii="Calibri" w:hAnsi="Calibri" w:cs="Calibri"/>
          <w:spacing w:val="-2"/>
          <w:sz w:val="22"/>
          <w:szCs w:val="22"/>
        </w:rPr>
        <w:t>Code;</w:t>
      </w:r>
      <w:proofErr w:type="gramEnd"/>
    </w:p>
    <w:p w14:paraId="12BD2345" w14:textId="77777777" w:rsidR="00183385" w:rsidRPr="00241427" w:rsidRDefault="00183385" w:rsidP="00F75AF2">
      <w:pPr>
        <w:ind w:left="1418" w:hanging="1418"/>
        <w:jc w:val="both"/>
        <w:rPr>
          <w:rFonts w:ascii="Calibri" w:hAnsi="Calibri" w:cs="Calibri"/>
          <w:spacing w:val="-2"/>
          <w:sz w:val="22"/>
          <w:szCs w:val="22"/>
        </w:rPr>
      </w:pPr>
      <w:r w:rsidRPr="00241427">
        <w:rPr>
          <w:rFonts w:ascii="Calibri" w:hAnsi="Calibri" w:cs="Calibri"/>
          <w:spacing w:val="-2"/>
          <w:sz w:val="22"/>
          <w:szCs w:val="22"/>
        </w:rPr>
        <w:tab/>
      </w:r>
    </w:p>
    <w:p w14:paraId="31E993FD" w14:textId="77777777" w:rsidR="00A90FEB" w:rsidRPr="00241427" w:rsidRDefault="00A90FEB">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sz w:val="22"/>
          <w:szCs w:val="22"/>
        </w:rPr>
        <w:t xml:space="preserve">"Loss" </w:t>
      </w:r>
      <w:r w:rsidRPr="00241427">
        <w:rPr>
          <w:rFonts w:ascii="Calibri" w:hAnsi="Calibri" w:cs="Calibri"/>
          <w:sz w:val="22"/>
          <w:szCs w:val="22"/>
        </w:rPr>
        <w:t>shall mean an amount that the non-defaulting Party reasonably determines in good faith to be its total losses and costs (or gains in which case expressed as a negative number) in connection with the termination of the Transaction, including</w:t>
      </w:r>
      <w:r w:rsidR="00076BC7" w:rsidRPr="00241427">
        <w:rPr>
          <w:rFonts w:ascii="Calibri" w:hAnsi="Calibri" w:cs="Calibri"/>
          <w:sz w:val="22"/>
          <w:szCs w:val="22"/>
        </w:rPr>
        <w:t xml:space="preserve"> (without limitation)</w:t>
      </w:r>
      <w:r w:rsidRPr="00241427">
        <w:rPr>
          <w:rFonts w:ascii="Calibri" w:hAnsi="Calibri" w:cs="Calibri"/>
          <w:sz w:val="22"/>
          <w:szCs w:val="22"/>
        </w:rPr>
        <w:t xml:space="preserve"> any loss o</w:t>
      </w:r>
      <w:r w:rsidR="00A335EE" w:rsidRPr="00241427">
        <w:rPr>
          <w:rFonts w:ascii="Calibri" w:hAnsi="Calibri" w:cs="Calibri"/>
          <w:sz w:val="22"/>
          <w:szCs w:val="22"/>
        </w:rPr>
        <w:t>f</w:t>
      </w:r>
      <w:r w:rsidRPr="00241427">
        <w:rPr>
          <w:rFonts w:ascii="Calibri" w:hAnsi="Calibri" w:cs="Calibri"/>
          <w:sz w:val="22"/>
          <w:szCs w:val="22"/>
        </w:rPr>
        <w:t xml:space="preserve"> </w:t>
      </w:r>
      <w:r w:rsidR="00076BC7" w:rsidRPr="00241427">
        <w:rPr>
          <w:rFonts w:ascii="Calibri" w:hAnsi="Calibri" w:cs="Calibri"/>
          <w:sz w:val="22"/>
          <w:szCs w:val="22"/>
        </w:rPr>
        <w:t>bargain,</w:t>
      </w:r>
      <w:r w:rsidRPr="00241427">
        <w:rPr>
          <w:rFonts w:ascii="Calibri" w:hAnsi="Calibri" w:cs="Calibri"/>
          <w:sz w:val="22"/>
          <w:szCs w:val="22"/>
        </w:rPr>
        <w:t xml:space="preserve"> costs of funding</w:t>
      </w:r>
      <w:r w:rsidR="00BA28CE" w:rsidRPr="00241427">
        <w:rPr>
          <w:rFonts w:ascii="Calibri" w:hAnsi="Calibri" w:cs="Calibri"/>
          <w:sz w:val="22"/>
          <w:szCs w:val="22"/>
        </w:rPr>
        <w:t xml:space="preserve"> or</w:t>
      </w:r>
      <w:r w:rsidR="008065A4" w:rsidRPr="00241427">
        <w:rPr>
          <w:rFonts w:ascii="Calibri" w:hAnsi="Calibri" w:cs="Calibri"/>
          <w:sz w:val="22"/>
          <w:szCs w:val="22"/>
        </w:rPr>
        <w:t>,</w:t>
      </w:r>
      <w:r w:rsidR="00BA28CE" w:rsidRPr="00241427">
        <w:rPr>
          <w:rFonts w:ascii="Calibri" w:hAnsi="Calibri" w:cs="Calibri"/>
          <w:sz w:val="22"/>
          <w:szCs w:val="22"/>
        </w:rPr>
        <w:t xml:space="preserve"> at the election of the non-defaulting Party but without duplication</w:t>
      </w:r>
      <w:r w:rsidR="008065A4" w:rsidRPr="00241427">
        <w:rPr>
          <w:rFonts w:ascii="Calibri" w:hAnsi="Calibri" w:cs="Calibri"/>
          <w:sz w:val="22"/>
          <w:szCs w:val="22"/>
        </w:rPr>
        <w:t>,</w:t>
      </w:r>
      <w:r w:rsidR="00BA28CE" w:rsidRPr="00241427">
        <w:rPr>
          <w:rFonts w:ascii="Calibri" w:hAnsi="Calibri" w:cs="Calibri"/>
          <w:sz w:val="22"/>
          <w:szCs w:val="22"/>
        </w:rPr>
        <w:t xml:space="preserve"> loss or cost incurred as a result of it terminating, </w:t>
      </w:r>
      <w:r w:rsidR="00D3170B" w:rsidRPr="00241427">
        <w:rPr>
          <w:rFonts w:ascii="Calibri" w:hAnsi="Calibri" w:cs="Calibri"/>
          <w:sz w:val="22"/>
          <w:szCs w:val="22"/>
        </w:rPr>
        <w:t xml:space="preserve">liquidating, </w:t>
      </w:r>
      <w:r w:rsidR="00BA28CE" w:rsidRPr="00241427">
        <w:rPr>
          <w:rFonts w:ascii="Calibri" w:hAnsi="Calibri" w:cs="Calibri"/>
          <w:sz w:val="22"/>
          <w:szCs w:val="22"/>
        </w:rPr>
        <w:t xml:space="preserve">obtaining or re-establishing any hedge or related trading position (or any gain resulting from any of them). </w:t>
      </w:r>
      <w:r w:rsidRPr="00241427">
        <w:rPr>
          <w:rFonts w:ascii="Calibri" w:hAnsi="Calibri" w:cs="Calibri"/>
          <w:sz w:val="22"/>
          <w:szCs w:val="22"/>
        </w:rPr>
        <w:t xml:space="preserve">Loss includes losses and costs (or gains) in respect of any payment or delivery required to have been made and not made on or before termination. The non-defaulting Party will determine its Loss as at the date of termination, or if that is not reasonably practicable, as of the earliest date after that is reasonably </w:t>
      </w:r>
      <w:proofErr w:type="gramStart"/>
      <w:r w:rsidRPr="00241427">
        <w:rPr>
          <w:rFonts w:ascii="Calibri" w:hAnsi="Calibri" w:cs="Calibri"/>
          <w:sz w:val="22"/>
          <w:szCs w:val="22"/>
        </w:rPr>
        <w:t>practicable;</w:t>
      </w:r>
      <w:proofErr w:type="gramEnd"/>
    </w:p>
    <w:p w14:paraId="68DF2B92" w14:textId="77777777" w:rsidR="00A90FEB" w:rsidRPr="00241427" w:rsidRDefault="00A90FEB">
      <w:pPr>
        <w:ind w:left="1418" w:hanging="1418"/>
        <w:jc w:val="both"/>
        <w:rPr>
          <w:rFonts w:ascii="Calibri" w:hAnsi="Calibri" w:cs="Calibri"/>
          <w:sz w:val="22"/>
          <w:szCs w:val="22"/>
        </w:rPr>
      </w:pPr>
    </w:p>
    <w:p w14:paraId="54977800" w14:textId="77777777" w:rsidR="00183385" w:rsidRPr="00241427" w:rsidRDefault="008E2FF5">
      <w:pPr>
        <w:ind w:left="1418" w:hanging="1418"/>
        <w:jc w:val="both"/>
        <w:rPr>
          <w:rFonts w:ascii="Calibri" w:hAnsi="Calibri" w:cs="Calibri"/>
          <w:sz w:val="22"/>
          <w:szCs w:val="22"/>
        </w:rPr>
      </w:pPr>
      <w:r w:rsidRPr="00241427">
        <w:rPr>
          <w:rFonts w:ascii="Calibri" w:hAnsi="Calibri" w:cs="Calibri"/>
          <w:spacing w:val="-2"/>
          <w:sz w:val="22"/>
          <w:szCs w:val="22"/>
        </w:rPr>
        <w:tab/>
      </w:r>
      <w:r w:rsidR="00183385" w:rsidRPr="00241427">
        <w:rPr>
          <w:rFonts w:ascii="Calibri" w:hAnsi="Calibri" w:cs="Calibri"/>
          <w:b/>
          <w:spacing w:val="8"/>
          <w:sz w:val="22"/>
          <w:szCs w:val="22"/>
        </w:rPr>
        <w:t xml:space="preserve">"Month" </w:t>
      </w:r>
      <w:r w:rsidR="00183385" w:rsidRPr="00241427">
        <w:rPr>
          <w:rFonts w:ascii="Calibri" w:hAnsi="Calibri" w:cs="Calibri"/>
          <w:sz w:val="22"/>
          <w:szCs w:val="22"/>
        </w:rPr>
        <w:t xml:space="preserve">shall mean a period beginning at </w:t>
      </w:r>
      <w:r w:rsidR="00EC607F" w:rsidRPr="00241427">
        <w:rPr>
          <w:rFonts w:ascii="Calibri" w:hAnsi="Calibri" w:cs="Calibri"/>
          <w:sz w:val="22"/>
          <w:szCs w:val="22"/>
        </w:rPr>
        <w:t xml:space="preserve">the start of a Day on the first day of any calendar month and ending immediately prior to the start of a Day on the first day of the </w:t>
      </w:r>
      <w:r w:rsidR="005901EB" w:rsidRPr="00241427">
        <w:rPr>
          <w:rFonts w:ascii="Calibri" w:hAnsi="Calibri" w:cs="Calibri"/>
          <w:sz w:val="22"/>
          <w:szCs w:val="22"/>
        </w:rPr>
        <w:t>following</w:t>
      </w:r>
      <w:r w:rsidR="00EC607F" w:rsidRPr="00241427">
        <w:rPr>
          <w:rFonts w:ascii="Calibri" w:hAnsi="Calibri" w:cs="Calibri"/>
          <w:sz w:val="22"/>
          <w:szCs w:val="22"/>
        </w:rPr>
        <w:t xml:space="preserve"> calendar </w:t>
      </w:r>
      <w:proofErr w:type="gramStart"/>
      <w:r w:rsidR="00EC607F" w:rsidRPr="00241427">
        <w:rPr>
          <w:rFonts w:ascii="Calibri" w:hAnsi="Calibri" w:cs="Calibri"/>
          <w:sz w:val="22"/>
          <w:szCs w:val="22"/>
        </w:rPr>
        <w:t>month</w:t>
      </w:r>
      <w:r w:rsidR="00183385" w:rsidRPr="00241427">
        <w:rPr>
          <w:rFonts w:ascii="Calibri" w:hAnsi="Calibri" w:cs="Calibri"/>
          <w:sz w:val="22"/>
          <w:szCs w:val="22"/>
        </w:rPr>
        <w:t>;</w:t>
      </w:r>
      <w:proofErr w:type="gramEnd"/>
    </w:p>
    <w:p w14:paraId="51E36A6C" w14:textId="77777777" w:rsidR="00183385" w:rsidRPr="00241427" w:rsidRDefault="00183385">
      <w:pPr>
        <w:ind w:left="1418" w:hanging="1418"/>
        <w:jc w:val="both"/>
        <w:rPr>
          <w:rFonts w:ascii="Calibri" w:hAnsi="Calibri" w:cs="Calibri"/>
          <w:sz w:val="22"/>
          <w:szCs w:val="22"/>
        </w:rPr>
      </w:pPr>
    </w:p>
    <w:p w14:paraId="1C768395" w14:textId="77777777" w:rsidR="00183385" w:rsidRPr="00241427" w:rsidRDefault="00183385">
      <w:pPr>
        <w:ind w:left="1418" w:hanging="69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 xml:space="preserve">"Monthly Statement" </w:t>
      </w:r>
      <w:r w:rsidRPr="00241427">
        <w:rPr>
          <w:rFonts w:ascii="Calibri" w:hAnsi="Calibri" w:cs="Calibri"/>
          <w:sz w:val="22"/>
          <w:szCs w:val="22"/>
        </w:rPr>
        <w:t xml:space="preserve">shall have the meaning specified in Clause </w:t>
      </w:r>
      <w:proofErr w:type="gramStart"/>
      <w:r w:rsidRPr="00241427">
        <w:rPr>
          <w:rFonts w:ascii="Calibri" w:hAnsi="Calibri" w:cs="Calibri"/>
          <w:sz w:val="22"/>
          <w:szCs w:val="22"/>
        </w:rPr>
        <w:t>6.1;</w:t>
      </w:r>
      <w:proofErr w:type="gramEnd"/>
    </w:p>
    <w:p w14:paraId="09A2B683" w14:textId="77777777" w:rsidR="00183385" w:rsidRPr="00241427" w:rsidRDefault="00183385">
      <w:pPr>
        <w:ind w:left="1418" w:hanging="1418"/>
        <w:jc w:val="both"/>
        <w:rPr>
          <w:rFonts w:ascii="Calibri" w:hAnsi="Calibri" w:cs="Calibri"/>
          <w:sz w:val="22"/>
          <w:szCs w:val="22"/>
        </w:rPr>
      </w:pPr>
    </w:p>
    <w:p w14:paraId="424068BA" w14:textId="77777777" w:rsidR="00271281" w:rsidRPr="00241427" w:rsidRDefault="00271281">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 xml:space="preserve">"National Grid" </w:t>
      </w:r>
      <w:r w:rsidRPr="00241427">
        <w:rPr>
          <w:rFonts w:ascii="Calibri" w:hAnsi="Calibri" w:cs="Calibri"/>
          <w:sz w:val="22"/>
          <w:szCs w:val="22"/>
        </w:rPr>
        <w:t>shall mean National</w:t>
      </w:r>
      <w:r w:rsidR="00881E83" w:rsidRPr="00241427">
        <w:rPr>
          <w:rFonts w:ascii="Calibri" w:hAnsi="Calibri" w:cs="Calibri"/>
          <w:sz w:val="22"/>
          <w:szCs w:val="22"/>
        </w:rPr>
        <w:t xml:space="preserve"> Grid Gas plc or any successor </w:t>
      </w:r>
      <w:r w:rsidR="00A335EE" w:rsidRPr="00241427">
        <w:rPr>
          <w:rFonts w:ascii="Calibri" w:hAnsi="Calibri" w:cs="Calibri"/>
          <w:sz w:val="22"/>
          <w:szCs w:val="22"/>
        </w:rPr>
        <w:t xml:space="preserve">in </w:t>
      </w:r>
      <w:r w:rsidRPr="00241427">
        <w:rPr>
          <w:rFonts w:ascii="Calibri" w:hAnsi="Calibri" w:cs="Calibri"/>
          <w:sz w:val="22"/>
          <w:szCs w:val="22"/>
        </w:rPr>
        <w:t xml:space="preserve">its capacity as operator of the National Transmission </w:t>
      </w:r>
      <w:proofErr w:type="gramStart"/>
      <w:r w:rsidRPr="00241427">
        <w:rPr>
          <w:rFonts w:ascii="Calibri" w:hAnsi="Calibri" w:cs="Calibri"/>
          <w:sz w:val="22"/>
          <w:szCs w:val="22"/>
        </w:rPr>
        <w:t>System;</w:t>
      </w:r>
      <w:proofErr w:type="gramEnd"/>
    </w:p>
    <w:p w14:paraId="3BFE76B2" w14:textId="77777777" w:rsidR="00271281" w:rsidRPr="00241427" w:rsidRDefault="00271281">
      <w:pPr>
        <w:ind w:left="1418" w:hanging="1418"/>
        <w:jc w:val="both"/>
        <w:rPr>
          <w:rFonts w:ascii="Calibri" w:hAnsi="Calibri" w:cs="Calibri"/>
          <w:sz w:val="22"/>
          <w:szCs w:val="22"/>
        </w:rPr>
      </w:pPr>
      <w:r w:rsidRPr="00241427">
        <w:rPr>
          <w:rFonts w:ascii="Calibri" w:hAnsi="Calibri" w:cs="Calibri"/>
          <w:sz w:val="22"/>
          <w:szCs w:val="22"/>
        </w:rPr>
        <w:tab/>
      </w:r>
    </w:p>
    <w:p w14:paraId="2C1C5D50" w14:textId="77777777" w:rsidR="00A90FEB" w:rsidRPr="00241427" w:rsidRDefault="00A90FEB">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pacing w:val="8"/>
          <w:sz w:val="22"/>
          <w:szCs w:val="22"/>
        </w:rPr>
        <w:t xml:space="preserve">"National Transmission System" </w:t>
      </w:r>
      <w:r w:rsidRPr="00241427">
        <w:rPr>
          <w:rFonts w:ascii="Calibri" w:hAnsi="Calibri" w:cs="Calibri"/>
          <w:bCs/>
          <w:spacing w:val="8"/>
          <w:sz w:val="22"/>
          <w:szCs w:val="22"/>
        </w:rPr>
        <w:t xml:space="preserve">shall have the meaning specified in the Uniform Network </w:t>
      </w:r>
      <w:proofErr w:type="gramStart"/>
      <w:r w:rsidRPr="00241427">
        <w:rPr>
          <w:rFonts w:ascii="Calibri" w:hAnsi="Calibri" w:cs="Calibri"/>
          <w:bCs/>
          <w:spacing w:val="8"/>
          <w:sz w:val="22"/>
          <w:szCs w:val="22"/>
        </w:rPr>
        <w:t>Code;</w:t>
      </w:r>
      <w:proofErr w:type="gramEnd"/>
    </w:p>
    <w:p w14:paraId="573486F3" w14:textId="77777777" w:rsidR="00A90FEB" w:rsidRPr="00241427" w:rsidRDefault="00A90FEB">
      <w:pPr>
        <w:ind w:left="1418" w:hanging="1418"/>
        <w:jc w:val="both"/>
        <w:rPr>
          <w:rFonts w:ascii="Calibri" w:hAnsi="Calibri" w:cs="Calibri"/>
          <w:sz w:val="22"/>
          <w:szCs w:val="22"/>
        </w:rPr>
      </w:pPr>
      <w:r w:rsidRPr="00241427">
        <w:rPr>
          <w:rFonts w:ascii="Calibri" w:hAnsi="Calibri" w:cs="Calibri"/>
          <w:sz w:val="22"/>
          <w:szCs w:val="22"/>
        </w:rPr>
        <w:tab/>
      </w:r>
    </w:p>
    <w:p w14:paraId="1529FDA9" w14:textId="77777777" w:rsidR="00183385" w:rsidRPr="00241427" w:rsidRDefault="00183385">
      <w:pPr>
        <w:ind w:left="1418" w:hanging="1418"/>
        <w:jc w:val="both"/>
        <w:rPr>
          <w:rFonts w:ascii="Calibri" w:hAnsi="Calibri" w:cs="Calibri"/>
          <w:sz w:val="22"/>
          <w:szCs w:val="22"/>
        </w:rPr>
      </w:pPr>
      <w:r w:rsidRPr="00241427">
        <w:rPr>
          <w:rFonts w:ascii="Calibri" w:hAnsi="Calibri" w:cs="Calibri"/>
          <w:spacing w:val="8"/>
          <w:sz w:val="22"/>
          <w:szCs w:val="22"/>
        </w:rPr>
        <w:tab/>
      </w:r>
      <w:r w:rsidRPr="00241427">
        <w:rPr>
          <w:rFonts w:ascii="Calibri" w:hAnsi="Calibri" w:cs="Calibri"/>
          <w:b/>
          <w:bCs/>
          <w:spacing w:val="8"/>
          <w:sz w:val="22"/>
          <w:szCs w:val="22"/>
        </w:rPr>
        <w:t xml:space="preserve">"NBP </w:t>
      </w:r>
      <w:r w:rsidRPr="00241427">
        <w:rPr>
          <w:rFonts w:ascii="Calibri" w:hAnsi="Calibri" w:cs="Calibri"/>
          <w:b/>
          <w:bCs/>
          <w:sz w:val="22"/>
          <w:szCs w:val="22"/>
        </w:rPr>
        <w:t>Trade"</w:t>
      </w:r>
      <w:r w:rsidRPr="00241427">
        <w:rPr>
          <w:rFonts w:ascii="Calibri" w:hAnsi="Calibri" w:cs="Calibri"/>
          <w:sz w:val="22"/>
          <w:szCs w:val="22"/>
        </w:rPr>
        <w:t xml:space="preserve"> shall mean, in</w:t>
      </w:r>
      <w:r w:rsidR="00645C2E" w:rsidRPr="00241427">
        <w:rPr>
          <w:rFonts w:ascii="Calibri" w:hAnsi="Calibri" w:cs="Calibri"/>
          <w:sz w:val="22"/>
          <w:szCs w:val="22"/>
        </w:rPr>
        <w:t xml:space="preserve"> respect of a quantity of Gas, </w:t>
      </w:r>
      <w:r w:rsidRPr="00241427">
        <w:rPr>
          <w:rFonts w:ascii="Calibri" w:hAnsi="Calibri" w:cs="Calibri"/>
          <w:sz w:val="22"/>
          <w:szCs w:val="22"/>
        </w:rPr>
        <w:t>where:</w:t>
      </w:r>
    </w:p>
    <w:p w14:paraId="06F4E6A8" w14:textId="77777777" w:rsidR="00183385" w:rsidRPr="00241427" w:rsidRDefault="00183385">
      <w:pPr>
        <w:ind w:left="1418" w:hanging="1418"/>
        <w:jc w:val="both"/>
        <w:rPr>
          <w:rFonts w:ascii="Calibri" w:hAnsi="Calibri" w:cs="Calibri"/>
          <w:sz w:val="22"/>
          <w:szCs w:val="22"/>
        </w:rPr>
      </w:pPr>
    </w:p>
    <w:p w14:paraId="7C417F96" w14:textId="77777777" w:rsidR="00183385" w:rsidRPr="00241427" w:rsidRDefault="00183385">
      <w:pPr>
        <w:pStyle w:val="BodyTextIndent"/>
        <w:rPr>
          <w:rFonts w:ascii="Calibri" w:hAnsi="Calibri" w:cs="Calibri"/>
          <w:sz w:val="22"/>
          <w:szCs w:val="22"/>
        </w:rPr>
      </w:pPr>
      <w:r w:rsidRPr="00241427">
        <w:rPr>
          <w:rFonts w:ascii="Calibri" w:hAnsi="Calibri" w:cs="Calibri"/>
          <w:sz w:val="22"/>
          <w:szCs w:val="22"/>
        </w:rPr>
        <w:tab/>
        <w:t xml:space="preserve">(a) </w:t>
      </w:r>
      <w:r w:rsidRPr="00241427">
        <w:rPr>
          <w:rFonts w:ascii="Calibri" w:hAnsi="Calibri" w:cs="Calibri"/>
          <w:sz w:val="22"/>
          <w:szCs w:val="22"/>
        </w:rPr>
        <w:tab/>
        <w:t xml:space="preserve">in respect of any Day two Users make corresponding Trade Nominations in respect of that quantity of Gas subject to and in accordance with the </w:t>
      </w:r>
      <w:r w:rsidR="008E2FF5" w:rsidRPr="00241427">
        <w:rPr>
          <w:rFonts w:ascii="Calibri" w:hAnsi="Calibri" w:cs="Calibri"/>
          <w:sz w:val="22"/>
          <w:szCs w:val="22"/>
        </w:rPr>
        <w:t xml:space="preserve">Uniform </w:t>
      </w:r>
      <w:r w:rsidRPr="00241427">
        <w:rPr>
          <w:rFonts w:ascii="Calibri" w:hAnsi="Calibri" w:cs="Calibri"/>
          <w:sz w:val="22"/>
          <w:szCs w:val="22"/>
        </w:rPr>
        <w:t>Network Code, and</w:t>
      </w:r>
    </w:p>
    <w:p w14:paraId="77C8A569" w14:textId="77777777" w:rsidR="00183385" w:rsidRPr="00241427" w:rsidRDefault="00183385">
      <w:pPr>
        <w:tabs>
          <w:tab w:val="left" w:pos="1418"/>
        </w:tabs>
        <w:ind w:left="1985" w:hanging="1985"/>
        <w:jc w:val="both"/>
        <w:rPr>
          <w:rFonts w:ascii="Calibri" w:hAnsi="Calibri" w:cs="Calibri"/>
          <w:sz w:val="22"/>
          <w:szCs w:val="22"/>
        </w:rPr>
      </w:pPr>
    </w:p>
    <w:p w14:paraId="677E9A2A" w14:textId="77777777" w:rsidR="00645C2E" w:rsidRPr="00241427" w:rsidRDefault="00183385" w:rsidP="00F75AF2">
      <w:pPr>
        <w:tabs>
          <w:tab w:val="left" w:pos="1418"/>
          <w:tab w:val="left" w:pos="2448"/>
        </w:tabs>
        <w:ind w:left="1985" w:hanging="1985"/>
        <w:jc w:val="both"/>
        <w:rPr>
          <w:rFonts w:ascii="Calibri" w:hAnsi="Calibri" w:cs="Calibri"/>
          <w:sz w:val="22"/>
          <w:szCs w:val="22"/>
        </w:rPr>
      </w:pPr>
      <w:r w:rsidRPr="00241427">
        <w:rPr>
          <w:rFonts w:ascii="Calibri" w:hAnsi="Calibri" w:cs="Calibri"/>
          <w:sz w:val="22"/>
          <w:szCs w:val="22"/>
        </w:rPr>
        <w:tab/>
        <w:t>(b)</w:t>
      </w:r>
      <w:r w:rsidRPr="00241427">
        <w:rPr>
          <w:rFonts w:ascii="Calibri" w:hAnsi="Calibri" w:cs="Calibri"/>
          <w:sz w:val="22"/>
          <w:szCs w:val="22"/>
        </w:rPr>
        <w:tab/>
        <w:t xml:space="preserve">neither Trade Nomination is </w:t>
      </w:r>
      <w:r w:rsidR="00645C2E" w:rsidRPr="00241427">
        <w:rPr>
          <w:rFonts w:ascii="Calibri" w:hAnsi="Calibri" w:cs="Calibri"/>
          <w:sz w:val="22"/>
          <w:szCs w:val="22"/>
        </w:rPr>
        <w:t>amended or withdrawn thereafter</w:t>
      </w:r>
      <w:r w:rsidRPr="00241427">
        <w:rPr>
          <w:rFonts w:ascii="Calibri" w:hAnsi="Calibri" w:cs="Calibri"/>
          <w:sz w:val="22"/>
          <w:szCs w:val="22"/>
        </w:rPr>
        <w:t xml:space="preserve">, </w:t>
      </w:r>
    </w:p>
    <w:p w14:paraId="7EED222F" w14:textId="77777777" w:rsidR="00645C2E" w:rsidRPr="00241427" w:rsidRDefault="00645C2E" w:rsidP="00F75AF2">
      <w:pPr>
        <w:tabs>
          <w:tab w:val="left" w:pos="1418"/>
          <w:tab w:val="left" w:pos="2448"/>
        </w:tabs>
        <w:ind w:left="1985" w:hanging="1985"/>
        <w:jc w:val="both"/>
        <w:rPr>
          <w:rFonts w:ascii="Calibri" w:hAnsi="Calibri" w:cs="Calibri"/>
          <w:sz w:val="22"/>
          <w:szCs w:val="22"/>
        </w:rPr>
      </w:pPr>
    </w:p>
    <w:p w14:paraId="6A45589D" w14:textId="77777777" w:rsidR="00183385" w:rsidRPr="00241427" w:rsidRDefault="00645C2E" w:rsidP="00645C2E">
      <w:pPr>
        <w:tabs>
          <w:tab w:val="left" w:pos="1418"/>
          <w:tab w:val="left" w:pos="2448"/>
        </w:tabs>
        <w:ind w:left="1418" w:hanging="1418"/>
        <w:jc w:val="both"/>
        <w:rPr>
          <w:rFonts w:ascii="Calibri" w:hAnsi="Calibri" w:cs="Calibri"/>
          <w:sz w:val="22"/>
          <w:szCs w:val="22"/>
        </w:rPr>
      </w:pPr>
      <w:r w:rsidRPr="00241427">
        <w:rPr>
          <w:rFonts w:ascii="Calibri" w:hAnsi="Calibri" w:cs="Calibri"/>
          <w:sz w:val="22"/>
          <w:szCs w:val="22"/>
        </w:rPr>
        <w:tab/>
      </w:r>
      <w:r w:rsidR="00183385" w:rsidRPr="00241427">
        <w:rPr>
          <w:rFonts w:ascii="Calibri" w:hAnsi="Calibri" w:cs="Calibri"/>
          <w:sz w:val="22"/>
          <w:szCs w:val="22"/>
        </w:rPr>
        <w:t xml:space="preserve">the deduction by </w:t>
      </w:r>
      <w:r w:rsidR="008E2FF5" w:rsidRPr="00241427">
        <w:rPr>
          <w:rFonts w:ascii="Calibri" w:hAnsi="Calibri" w:cs="Calibri"/>
          <w:sz w:val="22"/>
          <w:szCs w:val="22"/>
        </w:rPr>
        <w:t xml:space="preserve">National Grid </w:t>
      </w:r>
      <w:r w:rsidR="00183385" w:rsidRPr="00241427">
        <w:rPr>
          <w:rFonts w:ascii="Calibri" w:hAnsi="Calibri" w:cs="Calibri"/>
          <w:sz w:val="22"/>
          <w:szCs w:val="22"/>
        </w:rPr>
        <w:t xml:space="preserve">of that quantity of Gas </w:t>
      </w:r>
      <w:r w:rsidR="00183385" w:rsidRPr="00241427">
        <w:rPr>
          <w:rFonts w:ascii="Calibri" w:hAnsi="Calibri" w:cs="Calibri"/>
          <w:spacing w:val="4"/>
          <w:sz w:val="22"/>
          <w:szCs w:val="22"/>
        </w:rPr>
        <w:t xml:space="preserve">in </w:t>
      </w:r>
      <w:r w:rsidR="00183385" w:rsidRPr="00241427">
        <w:rPr>
          <w:rFonts w:ascii="Calibri" w:hAnsi="Calibri" w:cs="Calibri"/>
          <w:sz w:val="22"/>
          <w:szCs w:val="22"/>
        </w:rPr>
        <w:t xml:space="preserve">determining for that Day the Daily Imbalance of the User making the Disposing Trade Nomination and the addition by </w:t>
      </w:r>
      <w:r w:rsidR="008E2FF5" w:rsidRPr="00241427">
        <w:rPr>
          <w:rFonts w:ascii="Calibri" w:hAnsi="Calibri" w:cs="Calibri"/>
          <w:sz w:val="22"/>
          <w:szCs w:val="22"/>
        </w:rPr>
        <w:t xml:space="preserve">National Grid </w:t>
      </w:r>
      <w:r w:rsidR="00183385" w:rsidRPr="00241427">
        <w:rPr>
          <w:rFonts w:ascii="Calibri" w:hAnsi="Calibri" w:cs="Calibri"/>
          <w:sz w:val="22"/>
          <w:szCs w:val="22"/>
        </w:rPr>
        <w:t xml:space="preserve">of that quantity of Gas in determining for the same Day the Daily Imbalance of the User making the Acquiring Trade </w:t>
      </w:r>
      <w:proofErr w:type="gramStart"/>
      <w:r w:rsidR="00183385" w:rsidRPr="00241427">
        <w:rPr>
          <w:rFonts w:ascii="Calibri" w:hAnsi="Calibri" w:cs="Calibri"/>
          <w:sz w:val="22"/>
          <w:szCs w:val="22"/>
        </w:rPr>
        <w:t>Nomination;</w:t>
      </w:r>
      <w:proofErr w:type="gramEnd"/>
    </w:p>
    <w:p w14:paraId="01655C7A" w14:textId="77777777" w:rsidR="00183385" w:rsidRPr="00241427" w:rsidRDefault="00183385">
      <w:pPr>
        <w:ind w:left="1418" w:hanging="1418"/>
        <w:jc w:val="both"/>
        <w:rPr>
          <w:rFonts w:ascii="Calibri" w:hAnsi="Calibri" w:cs="Calibri"/>
          <w:sz w:val="22"/>
          <w:szCs w:val="22"/>
        </w:rPr>
      </w:pPr>
    </w:p>
    <w:p w14:paraId="289954D7" w14:textId="77777777" w:rsidR="006F2865" w:rsidRPr="00241427" w:rsidRDefault="00183385" w:rsidP="006F2865">
      <w:pPr>
        <w:spacing w:before="72" w:after="72"/>
        <w:ind w:left="1418" w:hanging="1418"/>
        <w:jc w:val="both"/>
        <w:rPr>
          <w:rFonts w:ascii="Calibri" w:hAnsi="Calibri" w:cs="Calibri"/>
          <w:sz w:val="22"/>
          <w:szCs w:val="22"/>
        </w:rPr>
      </w:pPr>
      <w:r w:rsidRPr="00241427">
        <w:rPr>
          <w:rFonts w:ascii="Calibri" w:hAnsi="Calibri" w:cs="Calibri"/>
          <w:sz w:val="22"/>
          <w:szCs w:val="22"/>
        </w:rPr>
        <w:lastRenderedPageBreak/>
        <w:tab/>
      </w:r>
      <w:r w:rsidRPr="00241427">
        <w:rPr>
          <w:rFonts w:ascii="Calibri" w:hAnsi="Calibri" w:cs="Calibri"/>
          <w:b/>
          <w:bCs/>
          <w:sz w:val="22"/>
          <w:szCs w:val="22"/>
        </w:rPr>
        <w:t>"Party"</w:t>
      </w:r>
      <w:r w:rsidRPr="00241427">
        <w:rPr>
          <w:rFonts w:ascii="Calibri" w:hAnsi="Calibri" w:cs="Calibri"/>
          <w:sz w:val="22"/>
          <w:szCs w:val="22"/>
        </w:rPr>
        <w:t xml:space="preserve"> shall mean one </w:t>
      </w:r>
      <w:r w:rsidRPr="00241427">
        <w:rPr>
          <w:rFonts w:ascii="Calibri" w:hAnsi="Calibri" w:cs="Calibri"/>
          <w:spacing w:val="4"/>
          <w:sz w:val="22"/>
          <w:szCs w:val="22"/>
        </w:rPr>
        <w:t xml:space="preserve">or </w:t>
      </w:r>
      <w:r w:rsidRPr="00241427">
        <w:rPr>
          <w:rFonts w:ascii="Calibri" w:hAnsi="Calibri" w:cs="Calibri"/>
          <w:sz w:val="22"/>
          <w:szCs w:val="22"/>
        </w:rPr>
        <w:t xml:space="preserve">other of the parties to the </w:t>
      </w:r>
      <w:proofErr w:type="gramStart"/>
      <w:r w:rsidRPr="00241427">
        <w:rPr>
          <w:rFonts w:ascii="Calibri" w:hAnsi="Calibri" w:cs="Calibri"/>
          <w:sz w:val="22"/>
          <w:szCs w:val="22"/>
        </w:rPr>
        <w:t>Transaction;</w:t>
      </w:r>
      <w:proofErr w:type="gramEnd"/>
    </w:p>
    <w:p w14:paraId="1D588F81" w14:textId="77777777" w:rsidR="006F2865" w:rsidRPr="00241427" w:rsidRDefault="006F2865" w:rsidP="006F2865">
      <w:pPr>
        <w:ind w:left="1418" w:hanging="1418"/>
        <w:jc w:val="both"/>
        <w:rPr>
          <w:rFonts w:ascii="Calibri" w:hAnsi="Calibri" w:cs="Calibri"/>
          <w:sz w:val="22"/>
          <w:szCs w:val="22"/>
        </w:rPr>
      </w:pPr>
    </w:p>
    <w:p w14:paraId="69860D35" w14:textId="77777777" w:rsidR="006F2865" w:rsidRPr="00241427" w:rsidRDefault="006F2865" w:rsidP="006F2865">
      <w:pPr>
        <w:tabs>
          <w:tab w:val="left" w:pos="1418"/>
        </w:tabs>
        <w:ind w:left="1418" w:hanging="1418"/>
        <w:jc w:val="both"/>
        <w:rPr>
          <w:rFonts w:ascii="Calibri" w:hAnsi="Calibri" w:cs="Calibri"/>
          <w:spacing w:val="-2"/>
          <w:sz w:val="22"/>
          <w:szCs w:val="22"/>
        </w:rPr>
      </w:pPr>
      <w:r w:rsidRPr="00241427">
        <w:rPr>
          <w:rFonts w:ascii="Calibri" w:hAnsi="Calibri" w:cs="Calibri"/>
          <w:b/>
          <w:bCs/>
          <w:sz w:val="22"/>
          <w:szCs w:val="22"/>
        </w:rPr>
        <w:tab/>
        <w:t>"Payment Banking Day"</w:t>
      </w:r>
      <w:r w:rsidRPr="00241427">
        <w:rPr>
          <w:rFonts w:ascii="Calibri" w:hAnsi="Calibri" w:cs="Calibri"/>
          <w:bCs/>
          <w:sz w:val="22"/>
          <w:szCs w:val="22"/>
        </w:rPr>
        <w:t xml:space="preserve"> </w:t>
      </w:r>
      <w:r w:rsidRPr="00241427">
        <w:rPr>
          <w:rFonts w:ascii="Calibri" w:hAnsi="Calibri" w:cs="Calibri"/>
          <w:spacing w:val="-2"/>
          <w:sz w:val="22"/>
          <w:szCs w:val="22"/>
        </w:rPr>
        <w:t xml:space="preserve">shall mean a day (other than a Saturday or a Sunday) on which commercial banks are open for general business at the places where each Party has its registered </w:t>
      </w:r>
      <w:proofErr w:type="gramStart"/>
      <w:r w:rsidRPr="00241427">
        <w:rPr>
          <w:rFonts w:ascii="Calibri" w:hAnsi="Calibri" w:cs="Calibri"/>
          <w:spacing w:val="-2"/>
          <w:sz w:val="22"/>
          <w:szCs w:val="22"/>
        </w:rPr>
        <w:t>office;</w:t>
      </w:r>
      <w:proofErr w:type="gramEnd"/>
      <w:r w:rsidRPr="00241427">
        <w:rPr>
          <w:rFonts w:ascii="Calibri" w:hAnsi="Calibri" w:cs="Calibri"/>
          <w:spacing w:val="-2"/>
          <w:sz w:val="22"/>
          <w:szCs w:val="22"/>
        </w:rPr>
        <w:t xml:space="preserve"> </w:t>
      </w:r>
    </w:p>
    <w:p w14:paraId="56B59B6F" w14:textId="77777777" w:rsidR="00183385" w:rsidRPr="00241427" w:rsidRDefault="00183385" w:rsidP="00F75AF2">
      <w:pPr>
        <w:jc w:val="both"/>
        <w:rPr>
          <w:rFonts w:ascii="Calibri" w:hAnsi="Calibri" w:cs="Calibri"/>
          <w:sz w:val="22"/>
          <w:szCs w:val="22"/>
        </w:rPr>
      </w:pPr>
    </w:p>
    <w:p w14:paraId="1018C625" w14:textId="77777777" w:rsidR="00183385" w:rsidRPr="00241427" w:rsidRDefault="00183385">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 xml:space="preserve">"Seller" </w:t>
      </w:r>
      <w:r w:rsidRPr="00241427">
        <w:rPr>
          <w:rFonts w:ascii="Calibri" w:hAnsi="Calibri" w:cs="Calibri"/>
          <w:sz w:val="22"/>
          <w:szCs w:val="22"/>
        </w:rPr>
        <w:t xml:space="preserve">shall mean the Party required to make Disposing Trade Nominations pursuant to the </w:t>
      </w:r>
      <w:proofErr w:type="gramStart"/>
      <w:r w:rsidRPr="00241427">
        <w:rPr>
          <w:rFonts w:ascii="Calibri" w:hAnsi="Calibri" w:cs="Calibri"/>
          <w:sz w:val="22"/>
          <w:szCs w:val="22"/>
        </w:rPr>
        <w:t>Transaction;</w:t>
      </w:r>
      <w:proofErr w:type="gramEnd"/>
    </w:p>
    <w:p w14:paraId="21764499" w14:textId="77777777" w:rsidR="00183385" w:rsidRPr="00241427" w:rsidRDefault="00183385">
      <w:pPr>
        <w:ind w:left="1418" w:hanging="1418"/>
        <w:jc w:val="both"/>
        <w:rPr>
          <w:rFonts w:ascii="Calibri" w:hAnsi="Calibri" w:cs="Calibri"/>
          <w:sz w:val="22"/>
          <w:szCs w:val="22"/>
        </w:rPr>
      </w:pPr>
    </w:p>
    <w:p w14:paraId="51325C2D" w14:textId="77777777" w:rsidR="00183385" w:rsidRPr="00241427" w:rsidRDefault="00183385">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"Supply Period"</w:t>
      </w:r>
      <w:r w:rsidRPr="00241427">
        <w:rPr>
          <w:rFonts w:ascii="Calibri" w:hAnsi="Calibri" w:cs="Calibri"/>
          <w:sz w:val="22"/>
          <w:szCs w:val="22"/>
        </w:rPr>
        <w:t xml:space="preserve"> shall mean the period during which, pursuant to the Transaction, the Parties shall make NBP Trades, such period commencing and terminating on the Days agreed for the </w:t>
      </w:r>
      <w:proofErr w:type="gramStart"/>
      <w:r w:rsidRPr="00241427">
        <w:rPr>
          <w:rFonts w:ascii="Calibri" w:hAnsi="Calibri" w:cs="Calibri"/>
          <w:sz w:val="22"/>
          <w:szCs w:val="22"/>
        </w:rPr>
        <w:t>Transaction;</w:t>
      </w:r>
      <w:proofErr w:type="gramEnd"/>
    </w:p>
    <w:p w14:paraId="140705D7" w14:textId="77777777" w:rsidR="00183385" w:rsidRPr="00241427" w:rsidRDefault="00183385" w:rsidP="00F75AF2">
      <w:pPr>
        <w:jc w:val="both"/>
        <w:rPr>
          <w:rFonts w:ascii="Calibri" w:hAnsi="Calibri" w:cs="Calibri"/>
          <w:sz w:val="22"/>
          <w:szCs w:val="22"/>
        </w:rPr>
      </w:pPr>
    </w:p>
    <w:p w14:paraId="6C77B443" w14:textId="77777777" w:rsidR="00183385" w:rsidRPr="00241427" w:rsidRDefault="00183385">
      <w:pPr>
        <w:ind w:left="1418" w:hanging="1418"/>
        <w:jc w:val="both"/>
        <w:rPr>
          <w:rFonts w:ascii="Calibri" w:hAnsi="Calibri" w:cs="Calibri"/>
          <w:sz w:val="22"/>
          <w:szCs w:val="22"/>
        </w:rPr>
      </w:pPr>
      <w:r w:rsidRPr="00241427">
        <w:rPr>
          <w:rFonts w:ascii="Calibri" w:hAnsi="Calibri" w:cs="Calibri"/>
          <w:spacing w:val="-2"/>
          <w:sz w:val="22"/>
          <w:szCs w:val="22"/>
        </w:rPr>
        <w:tab/>
      </w:r>
      <w:r w:rsidRPr="00241427">
        <w:rPr>
          <w:rFonts w:ascii="Calibri" w:hAnsi="Calibri" w:cs="Calibri"/>
          <w:b/>
          <w:bCs/>
          <w:sz w:val="22"/>
          <w:szCs w:val="22"/>
        </w:rPr>
        <w:t>"</w:t>
      </w:r>
      <w:r w:rsidRPr="00241427">
        <w:rPr>
          <w:rFonts w:ascii="Calibri" w:hAnsi="Calibri" w:cs="Calibri"/>
          <w:b/>
          <w:bCs/>
          <w:spacing w:val="-2"/>
          <w:sz w:val="22"/>
          <w:szCs w:val="22"/>
        </w:rPr>
        <w:t xml:space="preserve">System </w:t>
      </w:r>
      <w:r w:rsidRPr="00241427">
        <w:rPr>
          <w:rFonts w:ascii="Calibri" w:hAnsi="Calibri" w:cs="Calibri"/>
          <w:b/>
          <w:bCs/>
          <w:sz w:val="22"/>
          <w:szCs w:val="22"/>
        </w:rPr>
        <w:t xml:space="preserve">Marginal </w:t>
      </w:r>
      <w:r w:rsidRPr="00241427">
        <w:rPr>
          <w:rFonts w:ascii="Calibri" w:hAnsi="Calibri" w:cs="Calibri"/>
          <w:b/>
          <w:bCs/>
          <w:spacing w:val="8"/>
          <w:sz w:val="22"/>
          <w:szCs w:val="22"/>
        </w:rPr>
        <w:t xml:space="preserve">Buy </w:t>
      </w:r>
      <w:r w:rsidRPr="00241427">
        <w:rPr>
          <w:rFonts w:ascii="Calibri" w:hAnsi="Calibri" w:cs="Calibri"/>
          <w:b/>
          <w:bCs/>
          <w:spacing w:val="-2"/>
          <w:sz w:val="22"/>
          <w:szCs w:val="22"/>
        </w:rPr>
        <w:t>Price</w:t>
      </w:r>
      <w:r w:rsidRPr="00241427">
        <w:rPr>
          <w:rFonts w:ascii="Calibri" w:hAnsi="Calibri" w:cs="Calibri"/>
          <w:b/>
          <w:bCs/>
          <w:sz w:val="22"/>
          <w:szCs w:val="22"/>
        </w:rPr>
        <w:t>"</w:t>
      </w:r>
      <w:r w:rsidRPr="00241427">
        <w:rPr>
          <w:rFonts w:ascii="Calibri" w:hAnsi="Calibri" w:cs="Calibri"/>
          <w:spacing w:val="-2"/>
          <w:sz w:val="22"/>
          <w:szCs w:val="22"/>
        </w:rPr>
        <w:t xml:space="preserve"> </w:t>
      </w:r>
      <w:r w:rsidRPr="00241427">
        <w:rPr>
          <w:rFonts w:ascii="Calibri" w:hAnsi="Calibri" w:cs="Calibri"/>
          <w:sz w:val="22"/>
          <w:szCs w:val="22"/>
        </w:rPr>
        <w:t xml:space="preserve">and </w:t>
      </w:r>
      <w:r w:rsidRPr="00241427">
        <w:rPr>
          <w:rFonts w:ascii="Calibri" w:hAnsi="Calibri" w:cs="Calibri"/>
          <w:b/>
          <w:bCs/>
          <w:sz w:val="22"/>
          <w:szCs w:val="22"/>
        </w:rPr>
        <w:t>"</w:t>
      </w:r>
      <w:r w:rsidRPr="00241427">
        <w:rPr>
          <w:rFonts w:ascii="Calibri" w:hAnsi="Calibri" w:cs="Calibri"/>
          <w:b/>
          <w:bCs/>
          <w:spacing w:val="-2"/>
          <w:sz w:val="22"/>
          <w:szCs w:val="22"/>
        </w:rPr>
        <w:t xml:space="preserve">System </w:t>
      </w:r>
      <w:r w:rsidRPr="00241427">
        <w:rPr>
          <w:rFonts w:ascii="Calibri" w:hAnsi="Calibri" w:cs="Calibri"/>
          <w:b/>
          <w:bCs/>
          <w:sz w:val="22"/>
          <w:szCs w:val="22"/>
        </w:rPr>
        <w:t>Marginal Sell Price"</w:t>
      </w:r>
      <w:r w:rsidRPr="00241427">
        <w:rPr>
          <w:rFonts w:ascii="Calibri" w:hAnsi="Calibri" w:cs="Calibri"/>
          <w:sz w:val="22"/>
          <w:szCs w:val="22"/>
        </w:rPr>
        <w:t xml:space="preserve"> shall have the respective meanings speci</w:t>
      </w:r>
      <w:r w:rsidRPr="00241427">
        <w:rPr>
          <w:rFonts w:ascii="Calibri" w:hAnsi="Calibri" w:cs="Calibri"/>
          <w:sz w:val="22"/>
          <w:szCs w:val="22"/>
        </w:rPr>
        <w:softHyphen/>
        <w:t xml:space="preserve">fied in the </w:t>
      </w:r>
      <w:r w:rsidR="008E2FF5" w:rsidRPr="00241427">
        <w:rPr>
          <w:rFonts w:ascii="Calibri" w:hAnsi="Calibri" w:cs="Calibri"/>
          <w:sz w:val="22"/>
          <w:szCs w:val="22"/>
        </w:rPr>
        <w:t xml:space="preserve">Uniform </w:t>
      </w:r>
      <w:r w:rsidRPr="00241427">
        <w:rPr>
          <w:rFonts w:ascii="Calibri" w:hAnsi="Calibri" w:cs="Calibri"/>
          <w:sz w:val="22"/>
          <w:szCs w:val="22"/>
        </w:rPr>
        <w:t xml:space="preserve">Network </w:t>
      </w:r>
      <w:proofErr w:type="gramStart"/>
      <w:r w:rsidRPr="00241427">
        <w:rPr>
          <w:rFonts w:ascii="Calibri" w:hAnsi="Calibri" w:cs="Calibri"/>
          <w:sz w:val="22"/>
          <w:szCs w:val="22"/>
        </w:rPr>
        <w:t>Code;</w:t>
      </w:r>
      <w:proofErr w:type="gramEnd"/>
    </w:p>
    <w:p w14:paraId="474B6028" w14:textId="77777777" w:rsidR="00183385" w:rsidRPr="00241427" w:rsidRDefault="00183385">
      <w:pPr>
        <w:ind w:left="1418" w:hanging="1418"/>
        <w:jc w:val="both"/>
        <w:rPr>
          <w:rFonts w:ascii="Calibri" w:hAnsi="Calibri" w:cs="Calibri"/>
          <w:sz w:val="22"/>
          <w:szCs w:val="22"/>
        </w:rPr>
      </w:pPr>
    </w:p>
    <w:p w14:paraId="31B4B513" w14:textId="77777777" w:rsidR="00E41D8B" w:rsidRPr="00241427" w:rsidRDefault="00E41D8B">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 xml:space="preserve">"Termination Amount" </w:t>
      </w:r>
      <w:r w:rsidRPr="00241427">
        <w:rPr>
          <w:rFonts w:ascii="Calibri" w:hAnsi="Calibri" w:cs="Calibri"/>
          <w:bCs/>
          <w:sz w:val="22"/>
          <w:szCs w:val="22"/>
        </w:rPr>
        <w:t xml:space="preserve">shall have the meaning specified in Clause </w:t>
      </w:r>
      <w:proofErr w:type="gramStart"/>
      <w:r w:rsidRPr="00241427">
        <w:rPr>
          <w:rFonts w:ascii="Calibri" w:hAnsi="Calibri" w:cs="Calibri"/>
          <w:bCs/>
          <w:sz w:val="22"/>
          <w:szCs w:val="22"/>
        </w:rPr>
        <w:t>10.4;</w:t>
      </w:r>
      <w:proofErr w:type="gramEnd"/>
      <w:r w:rsidRPr="00241427">
        <w:rPr>
          <w:rFonts w:ascii="Calibri" w:hAnsi="Calibri" w:cs="Calibri"/>
          <w:b/>
          <w:bCs/>
          <w:sz w:val="22"/>
          <w:szCs w:val="22"/>
        </w:rPr>
        <w:t xml:space="preserve"> </w:t>
      </w:r>
    </w:p>
    <w:p w14:paraId="7C936BDF" w14:textId="77777777" w:rsidR="00E41D8B" w:rsidRPr="00241427" w:rsidRDefault="00183385">
      <w:pPr>
        <w:ind w:left="1418" w:hanging="1418"/>
        <w:jc w:val="both"/>
        <w:rPr>
          <w:rFonts w:ascii="Calibri" w:hAnsi="Calibri" w:cs="Calibri"/>
          <w:sz w:val="22"/>
          <w:szCs w:val="22"/>
        </w:rPr>
      </w:pPr>
      <w:r w:rsidRPr="00241427">
        <w:rPr>
          <w:rFonts w:ascii="Calibri" w:hAnsi="Calibri" w:cs="Calibri"/>
          <w:sz w:val="22"/>
          <w:szCs w:val="22"/>
        </w:rPr>
        <w:tab/>
      </w:r>
    </w:p>
    <w:p w14:paraId="3E9E3F46" w14:textId="77777777" w:rsidR="00183385" w:rsidRPr="00241427" w:rsidRDefault="00183385" w:rsidP="00F75AF2">
      <w:pPr>
        <w:ind w:left="1418"/>
        <w:jc w:val="both"/>
        <w:rPr>
          <w:rFonts w:ascii="Calibri" w:hAnsi="Calibri" w:cs="Calibri"/>
          <w:sz w:val="22"/>
          <w:szCs w:val="22"/>
        </w:rPr>
      </w:pPr>
      <w:r w:rsidRPr="00241427">
        <w:rPr>
          <w:rFonts w:ascii="Calibri" w:hAnsi="Calibri" w:cs="Calibri"/>
          <w:b/>
          <w:bCs/>
          <w:sz w:val="22"/>
          <w:szCs w:val="22"/>
        </w:rPr>
        <w:t>"Therm"</w:t>
      </w:r>
      <w:r w:rsidRPr="00241427">
        <w:rPr>
          <w:rFonts w:ascii="Calibri" w:hAnsi="Calibri" w:cs="Calibri"/>
          <w:sz w:val="22"/>
          <w:szCs w:val="22"/>
        </w:rPr>
        <w:t xml:space="preserve"> shall mean one hundred and five million five hundred and </w:t>
      </w:r>
      <w:r w:rsidRPr="00241427">
        <w:rPr>
          <w:rFonts w:ascii="Calibri" w:hAnsi="Calibri" w:cs="Calibri"/>
          <w:spacing w:val="4"/>
          <w:sz w:val="22"/>
          <w:szCs w:val="22"/>
        </w:rPr>
        <w:t xml:space="preserve">six </w:t>
      </w:r>
      <w:r w:rsidRPr="00241427">
        <w:rPr>
          <w:rFonts w:ascii="Calibri" w:hAnsi="Calibri" w:cs="Calibri"/>
          <w:sz w:val="22"/>
          <w:szCs w:val="22"/>
        </w:rPr>
        <w:t>thousand joules (105,506,000 J</w:t>
      </w:r>
      <w:proofErr w:type="gramStart"/>
      <w:r w:rsidRPr="00241427">
        <w:rPr>
          <w:rFonts w:ascii="Calibri" w:hAnsi="Calibri" w:cs="Calibri"/>
          <w:sz w:val="22"/>
          <w:szCs w:val="22"/>
        </w:rPr>
        <w:t>);</w:t>
      </w:r>
      <w:proofErr w:type="gramEnd"/>
    </w:p>
    <w:p w14:paraId="57EE449C" w14:textId="77777777" w:rsidR="00183385" w:rsidRPr="00241427" w:rsidRDefault="00183385">
      <w:pPr>
        <w:ind w:left="1418" w:hanging="1418"/>
        <w:jc w:val="both"/>
        <w:rPr>
          <w:rFonts w:ascii="Calibri" w:hAnsi="Calibri" w:cs="Calibri"/>
          <w:sz w:val="22"/>
          <w:szCs w:val="22"/>
        </w:rPr>
      </w:pPr>
    </w:p>
    <w:p w14:paraId="6ACAE8E4" w14:textId="77777777" w:rsidR="00183385" w:rsidRPr="00241427" w:rsidRDefault="00183385">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"Trade Nomination"</w:t>
      </w:r>
      <w:r w:rsidRPr="00241427">
        <w:rPr>
          <w:rFonts w:ascii="Calibri" w:hAnsi="Calibri" w:cs="Calibri"/>
          <w:sz w:val="22"/>
          <w:szCs w:val="22"/>
        </w:rPr>
        <w:t xml:space="preserve"> shall have the meaning specified in the </w:t>
      </w:r>
      <w:r w:rsidR="008E2FF5" w:rsidRPr="00241427">
        <w:rPr>
          <w:rFonts w:ascii="Calibri" w:hAnsi="Calibri" w:cs="Calibri"/>
          <w:sz w:val="22"/>
          <w:szCs w:val="22"/>
        </w:rPr>
        <w:t xml:space="preserve">Uniform </w:t>
      </w:r>
      <w:r w:rsidRPr="00241427">
        <w:rPr>
          <w:rFonts w:ascii="Calibri" w:hAnsi="Calibri" w:cs="Calibri"/>
          <w:sz w:val="22"/>
          <w:szCs w:val="22"/>
        </w:rPr>
        <w:t xml:space="preserve">Network </w:t>
      </w:r>
      <w:proofErr w:type="gramStart"/>
      <w:r w:rsidRPr="00241427">
        <w:rPr>
          <w:rFonts w:ascii="Calibri" w:hAnsi="Calibri" w:cs="Calibri"/>
          <w:sz w:val="22"/>
          <w:szCs w:val="22"/>
        </w:rPr>
        <w:t>Code;</w:t>
      </w:r>
      <w:proofErr w:type="gramEnd"/>
    </w:p>
    <w:p w14:paraId="055552F7" w14:textId="77777777" w:rsidR="00183385" w:rsidRPr="00241427" w:rsidRDefault="00183385">
      <w:pPr>
        <w:ind w:left="1418" w:hanging="1418"/>
        <w:jc w:val="both"/>
        <w:rPr>
          <w:rFonts w:ascii="Calibri" w:hAnsi="Calibri" w:cs="Calibri"/>
          <w:sz w:val="22"/>
          <w:szCs w:val="22"/>
        </w:rPr>
      </w:pPr>
    </w:p>
    <w:p w14:paraId="355C8301" w14:textId="77777777" w:rsidR="00183385" w:rsidRPr="00241427" w:rsidRDefault="00183385" w:rsidP="00EC607F">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 xml:space="preserve">"Transaction" </w:t>
      </w:r>
      <w:r w:rsidRPr="00241427">
        <w:rPr>
          <w:rFonts w:ascii="Calibri" w:hAnsi="Calibri" w:cs="Calibri"/>
          <w:sz w:val="22"/>
          <w:szCs w:val="22"/>
        </w:rPr>
        <w:t xml:space="preserve">shall mean an oral </w:t>
      </w:r>
      <w:r w:rsidRPr="00241427">
        <w:rPr>
          <w:rFonts w:ascii="Calibri" w:hAnsi="Calibri" w:cs="Calibri"/>
          <w:spacing w:val="-2"/>
          <w:sz w:val="22"/>
          <w:szCs w:val="22"/>
        </w:rPr>
        <w:t xml:space="preserve">or </w:t>
      </w:r>
      <w:r w:rsidRPr="00241427">
        <w:rPr>
          <w:rFonts w:ascii="Calibri" w:hAnsi="Calibri" w:cs="Calibri"/>
          <w:spacing w:val="4"/>
          <w:sz w:val="22"/>
          <w:szCs w:val="22"/>
        </w:rPr>
        <w:t xml:space="preserve">written </w:t>
      </w:r>
      <w:r w:rsidRPr="00241427">
        <w:rPr>
          <w:rFonts w:ascii="Calibri" w:hAnsi="Calibri" w:cs="Calibri"/>
          <w:sz w:val="22"/>
          <w:szCs w:val="22"/>
        </w:rPr>
        <w:t xml:space="preserve">agreement to undertake one </w:t>
      </w:r>
      <w:r w:rsidRPr="00241427">
        <w:rPr>
          <w:rFonts w:ascii="Calibri" w:hAnsi="Calibri" w:cs="Calibri"/>
          <w:spacing w:val="4"/>
          <w:sz w:val="22"/>
          <w:szCs w:val="22"/>
        </w:rPr>
        <w:t xml:space="preserve">or </w:t>
      </w:r>
      <w:r w:rsidRPr="00241427">
        <w:rPr>
          <w:rFonts w:ascii="Calibri" w:hAnsi="Calibri" w:cs="Calibri"/>
          <w:sz w:val="22"/>
          <w:szCs w:val="22"/>
        </w:rPr>
        <w:t>more NBP Trades such agree</w:t>
      </w:r>
      <w:r w:rsidRPr="00241427">
        <w:rPr>
          <w:rFonts w:ascii="Calibri" w:hAnsi="Calibri" w:cs="Calibri"/>
          <w:sz w:val="22"/>
          <w:szCs w:val="22"/>
        </w:rPr>
        <w:softHyphen/>
        <w:t xml:space="preserve">ment to include these terms and conditions, details of the Supply Period, the Daily Quantity, and the Contract </w:t>
      </w:r>
      <w:proofErr w:type="gramStart"/>
      <w:r w:rsidRPr="00241427">
        <w:rPr>
          <w:rFonts w:ascii="Calibri" w:hAnsi="Calibri" w:cs="Calibri"/>
          <w:sz w:val="22"/>
          <w:szCs w:val="22"/>
        </w:rPr>
        <w:t>Price;</w:t>
      </w:r>
      <w:proofErr w:type="gramEnd"/>
    </w:p>
    <w:p w14:paraId="391A9CD3" w14:textId="77777777" w:rsidR="00183385" w:rsidRPr="00241427" w:rsidRDefault="00183385">
      <w:pPr>
        <w:ind w:left="1418" w:hanging="1418"/>
        <w:jc w:val="both"/>
        <w:rPr>
          <w:rFonts w:ascii="Calibri" w:hAnsi="Calibri" w:cs="Calibri"/>
          <w:sz w:val="22"/>
          <w:szCs w:val="22"/>
        </w:rPr>
      </w:pPr>
      <w:r w:rsidRPr="00241427">
        <w:rPr>
          <w:rFonts w:ascii="Calibri" w:hAnsi="Calibri" w:cs="Calibri"/>
          <w:sz w:val="22"/>
          <w:szCs w:val="22"/>
        </w:rPr>
        <w:tab/>
      </w:r>
    </w:p>
    <w:p w14:paraId="4CFF0DDD" w14:textId="77777777" w:rsidR="008E2FF5" w:rsidRPr="00241427" w:rsidRDefault="008E2FF5">
      <w:pPr>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"Uniform Network Code"</w:t>
      </w:r>
      <w:r w:rsidRPr="00241427">
        <w:rPr>
          <w:rFonts w:ascii="Calibri" w:hAnsi="Calibri" w:cs="Calibri"/>
          <w:sz w:val="22"/>
          <w:szCs w:val="22"/>
        </w:rPr>
        <w:t xml:space="preserve"> shall mean the Uniform Network Code, </w:t>
      </w:r>
      <w:r w:rsidR="00A90FEB" w:rsidRPr="00241427">
        <w:rPr>
          <w:rFonts w:ascii="Calibri" w:hAnsi="Calibri" w:cs="Calibri"/>
          <w:sz w:val="22"/>
          <w:szCs w:val="22"/>
        </w:rPr>
        <w:t xml:space="preserve">published </w:t>
      </w:r>
      <w:r w:rsidRPr="00241427">
        <w:rPr>
          <w:rFonts w:ascii="Calibri" w:hAnsi="Calibri" w:cs="Calibri"/>
          <w:sz w:val="22"/>
          <w:szCs w:val="22"/>
        </w:rPr>
        <w:t>from time to time by the Joint Office of Gas Transporters</w:t>
      </w:r>
      <w:r w:rsidR="001D1A94" w:rsidRPr="00241427">
        <w:rPr>
          <w:rFonts w:ascii="Calibri" w:hAnsi="Calibri" w:cs="Calibri"/>
          <w:sz w:val="22"/>
          <w:szCs w:val="22"/>
        </w:rPr>
        <w:t xml:space="preserve"> or any replacement or successor </w:t>
      </w:r>
      <w:proofErr w:type="gramStart"/>
      <w:r w:rsidR="001D1A94" w:rsidRPr="00241427">
        <w:rPr>
          <w:rFonts w:ascii="Calibri" w:hAnsi="Calibri" w:cs="Calibri"/>
          <w:sz w:val="22"/>
          <w:szCs w:val="22"/>
        </w:rPr>
        <w:t>code</w:t>
      </w:r>
      <w:r w:rsidRPr="00241427">
        <w:rPr>
          <w:rFonts w:ascii="Calibri" w:hAnsi="Calibri" w:cs="Calibri"/>
          <w:sz w:val="22"/>
          <w:szCs w:val="22"/>
        </w:rPr>
        <w:t>;</w:t>
      </w:r>
      <w:proofErr w:type="gramEnd"/>
      <w:r w:rsidR="00183385" w:rsidRPr="00241427">
        <w:rPr>
          <w:rFonts w:ascii="Calibri" w:hAnsi="Calibri" w:cs="Calibri"/>
          <w:sz w:val="22"/>
          <w:szCs w:val="22"/>
        </w:rPr>
        <w:tab/>
      </w:r>
    </w:p>
    <w:p w14:paraId="6FC3AE80" w14:textId="77777777" w:rsidR="008E2FF5" w:rsidRPr="00241427" w:rsidRDefault="008E2FF5">
      <w:pPr>
        <w:ind w:left="1418" w:hanging="1418"/>
        <w:jc w:val="both"/>
        <w:rPr>
          <w:rFonts w:ascii="Calibri" w:hAnsi="Calibri" w:cs="Calibri"/>
          <w:sz w:val="22"/>
          <w:szCs w:val="22"/>
        </w:rPr>
      </w:pPr>
    </w:p>
    <w:p w14:paraId="410A4ED3" w14:textId="77777777" w:rsidR="00183385" w:rsidRPr="00241427" w:rsidRDefault="00183385" w:rsidP="008E2FF5">
      <w:pPr>
        <w:ind w:left="1418"/>
        <w:jc w:val="both"/>
        <w:rPr>
          <w:rFonts w:ascii="Calibri" w:hAnsi="Calibri" w:cs="Calibri"/>
          <w:sz w:val="22"/>
          <w:szCs w:val="22"/>
        </w:rPr>
      </w:pPr>
      <w:r w:rsidRPr="00241427">
        <w:rPr>
          <w:rFonts w:ascii="Calibri" w:hAnsi="Calibri" w:cs="Calibri"/>
          <w:b/>
          <w:bCs/>
          <w:sz w:val="22"/>
          <w:szCs w:val="22"/>
        </w:rPr>
        <w:t>"UK Link"</w:t>
      </w:r>
      <w:r w:rsidRPr="00241427">
        <w:rPr>
          <w:rFonts w:ascii="Calibri" w:hAnsi="Calibri" w:cs="Calibri"/>
          <w:sz w:val="22"/>
          <w:szCs w:val="22"/>
        </w:rPr>
        <w:t xml:space="preserve"> </w:t>
      </w:r>
      <w:r w:rsidRPr="00241427">
        <w:rPr>
          <w:rFonts w:ascii="Calibri" w:hAnsi="Calibri" w:cs="Calibri"/>
          <w:spacing w:val="-2"/>
          <w:sz w:val="22"/>
          <w:szCs w:val="22"/>
        </w:rPr>
        <w:t xml:space="preserve">shall </w:t>
      </w:r>
      <w:r w:rsidRPr="00241427">
        <w:rPr>
          <w:rFonts w:ascii="Calibri" w:hAnsi="Calibri" w:cs="Calibri"/>
          <w:sz w:val="22"/>
          <w:szCs w:val="22"/>
        </w:rPr>
        <w:t xml:space="preserve">have the meaning specified </w:t>
      </w:r>
      <w:r w:rsidRPr="00241427">
        <w:rPr>
          <w:rFonts w:ascii="Calibri" w:hAnsi="Calibri" w:cs="Calibri"/>
          <w:spacing w:val="-2"/>
          <w:sz w:val="22"/>
          <w:szCs w:val="22"/>
        </w:rPr>
        <w:t xml:space="preserve">in </w:t>
      </w:r>
      <w:r w:rsidRPr="00241427">
        <w:rPr>
          <w:rFonts w:ascii="Calibri" w:hAnsi="Calibri" w:cs="Calibri"/>
          <w:sz w:val="22"/>
          <w:szCs w:val="22"/>
        </w:rPr>
        <w:t xml:space="preserve">the </w:t>
      </w:r>
      <w:r w:rsidR="00716C39" w:rsidRPr="00241427">
        <w:rPr>
          <w:rFonts w:ascii="Calibri" w:hAnsi="Calibri" w:cs="Calibri"/>
          <w:sz w:val="22"/>
          <w:szCs w:val="22"/>
        </w:rPr>
        <w:t xml:space="preserve">Uniform </w:t>
      </w:r>
      <w:r w:rsidRPr="00241427">
        <w:rPr>
          <w:rFonts w:ascii="Calibri" w:hAnsi="Calibri" w:cs="Calibri"/>
          <w:sz w:val="22"/>
          <w:szCs w:val="22"/>
        </w:rPr>
        <w:t xml:space="preserve">Network </w:t>
      </w:r>
      <w:proofErr w:type="gramStart"/>
      <w:r w:rsidRPr="00241427">
        <w:rPr>
          <w:rFonts w:ascii="Calibri" w:hAnsi="Calibri" w:cs="Calibri"/>
          <w:sz w:val="22"/>
          <w:szCs w:val="22"/>
        </w:rPr>
        <w:t>Code;</w:t>
      </w:r>
      <w:proofErr w:type="gramEnd"/>
      <w:r w:rsidR="00881E83" w:rsidRPr="00241427">
        <w:rPr>
          <w:rFonts w:ascii="Calibri" w:hAnsi="Calibri" w:cs="Calibri"/>
          <w:sz w:val="22"/>
          <w:szCs w:val="22"/>
        </w:rPr>
        <w:t xml:space="preserve"> </w:t>
      </w:r>
    </w:p>
    <w:p w14:paraId="437EC4E7" w14:textId="77777777" w:rsidR="00183385" w:rsidRPr="00241427" w:rsidRDefault="00183385">
      <w:pPr>
        <w:ind w:left="1418" w:hanging="1418"/>
        <w:jc w:val="both"/>
        <w:rPr>
          <w:rFonts w:ascii="Calibri" w:hAnsi="Calibri" w:cs="Calibri"/>
          <w:sz w:val="22"/>
          <w:szCs w:val="22"/>
        </w:rPr>
      </w:pPr>
    </w:p>
    <w:p w14:paraId="715499FF" w14:textId="77777777" w:rsidR="00183385" w:rsidRPr="00241427" w:rsidRDefault="00183385">
      <w:pPr>
        <w:spacing w:after="72"/>
        <w:ind w:left="1418" w:hanging="1418"/>
        <w:jc w:val="both"/>
        <w:rPr>
          <w:rFonts w:ascii="Calibri" w:hAnsi="Calibri" w:cs="Calibri"/>
          <w:sz w:val="22"/>
          <w:szCs w:val="22"/>
        </w:rPr>
      </w:pPr>
      <w:r w:rsidRPr="00241427">
        <w:rPr>
          <w:rFonts w:ascii="Calibri" w:hAnsi="Calibri" w:cs="Calibri"/>
          <w:sz w:val="22"/>
          <w:szCs w:val="22"/>
        </w:rPr>
        <w:tab/>
      </w:r>
      <w:r w:rsidRPr="00241427">
        <w:rPr>
          <w:rFonts w:ascii="Calibri" w:hAnsi="Calibri" w:cs="Calibri"/>
          <w:b/>
          <w:bCs/>
          <w:sz w:val="22"/>
          <w:szCs w:val="22"/>
        </w:rPr>
        <w:t xml:space="preserve">"User" </w:t>
      </w:r>
      <w:r w:rsidRPr="00241427">
        <w:rPr>
          <w:rFonts w:ascii="Calibri" w:hAnsi="Calibri" w:cs="Calibri"/>
          <w:sz w:val="22"/>
          <w:szCs w:val="22"/>
        </w:rPr>
        <w:t xml:space="preserve">shall have the meaning specified in the </w:t>
      </w:r>
      <w:r w:rsidR="00716C39" w:rsidRPr="00241427">
        <w:rPr>
          <w:rFonts w:ascii="Calibri" w:hAnsi="Calibri" w:cs="Calibri"/>
          <w:sz w:val="22"/>
          <w:szCs w:val="22"/>
        </w:rPr>
        <w:t xml:space="preserve">Uniform </w:t>
      </w:r>
      <w:r w:rsidRPr="00241427">
        <w:rPr>
          <w:rFonts w:ascii="Calibri" w:hAnsi="Calibri" w:cs="Calibri"/>
          <w:sz w:val="22"/>
          <w:szCs w:val="22"/>
        </w:rPr>
        <w:t xml:space="preserve">Network </w:t>
      </w:r>
      <w:proofErr w:type="gramStart"/>
      <w:r w:rsidRPr="00241427">
        <w:rPr>
          <w:rFonts w:ascii="Calibri" w:hAnsi="Calibri" w:cs="Calibri"/>
          <w:sz w:val="22"/>
          <w:szCs w:val="22"/>
        </w:rPr>
        <w:t>Code;</w:t>
      </w:r>
      <w:proofErr w:type="gramEnd"/>
      <w:r w:rsidR="00881E83" w:rsidRPr="00241427">
        <w:rPr>
          <w:rFonts w:ascii="Calibri" w:hAnsi="Calibri" w:cs="Calibri"/>
          <w:sz w:val="22"/>
          <w:szCs w:val="22"/>
        </w:rPr>
        <w:t xml:space="preserve"> </w:t>
      </w:r>
    </w:p>
    <w:p w14:paraId="55A4C1CC" w14:textId="77777777" w:rsidR="00183385" w:rsidRPr="00241427" w:rsidRDefault="00183385">
      <w:pPr>
        <w:spacing w:after="72"/>
        <w:ind w:left="1418" w:hanging="1418"/>
        <w:jc w:val="both"/>
        <w:rPr>
          <w:rFonts w:ascii="Calibri" w:hAnsi="Calibri" w:cs="Calibri"/>
          <w:sz w:val="22"/>
          <w:szCs w:val="22"/>
        </w:rPr>
      </w:pPr>
      <w:r w:rsidRPr="00241427">
        <w:rPr>
          <w:rFonts w:ascii="Calibri" w:hAnsi="Calibri" w:cs="Calibri"/>
          <w:sz w:val="22"/>
          <w:szCs w:val="22"/>
        </w:rPr>
        <w:br/>
      </w:r>
      <w:r w:rsidRPr="00241427">
        <w:rPr>
          <w:rFonts w:ascii="Calibri" w:hAnsi="Calibri" w:cs="Calibri"/>
          <w:b/>
          <w:bCs/>
          <w:sz w:val="22"/>
          <w:szCs w:val="22"/>
        </w:rPr>
        <w:t xml:space="preserve">"Week" </w:t>
      </w:r>
      <w:r w:rsidRPr="00241427">
        <w:rPr>
          <w:rFonts w:ascii="Calibri" w:hAnsi="Calibri" w:cs="Calibri"/>
          <w:sz w:val="22"/>
          <w:szCs w:val="22"/>
        </w:rPr>
        <w:t xml:space="preserve">shall mean a period of seven (7) </w:t>
      </w:r>
      <w:r w:rsidR="00EC607F" w:rsidRPr="00241427">
        <w:rPr>
          <w:rFonts w:ascii="Calibri" w:hAnsi="Calibri" w:cs="Calibri"/>
          <w:sz w:val="22"/>
          <w:szCs w:val="22"/>
        </w:rPr>
        <w:t>D</w:t>
      </w:r>
      <w:r w:rsidRPr="00241427">
        <w:rPr>
          <w:rFonts w:ascii="Calibri" w:hAnsi="Calibri" w:cs="Calibri"/>
          <w:sz w:val="22"/>
          <w:szCs w:val="22"/>
        </w:rPr>
        <w:t>ays beginning at</w:t>
      </w:r>
      <w:r w:rsidR="00E61D64" w:rsidRPr="00241427">
        <w:rPr>
          <w:rFonts w:ascii="Calibri" w:hAnsi="Calibri" w:cs="Calibri"/>
          <w:sz w:val="22"/>
          <w:szCs w:val="22"/>
        </w:rPr>
        <w:t xml:space="preserve"> the start of a Day on a Sunday and ending immediately prior to the start of a Day on the following Sunday.</w:t>
      </w:r>
      <w:r w:rsidRPr="00241427">
        <w:rPr>
          <w:rFonts w:ascii="Calibri" w:hAnsi="Calibri" w:cs="Calibri"/>
          <w:sz w:val="22"/>
          <w:szCs w:val="22"/>
        </w:rPr>
        <w:t xml:space="preserve"> </w:t>
      </w:r>
    </w:p>
    <w:p w14:paraId="2CAB9A2F"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 xml:space="preserve"> </w:t>
      </w:r>
    </w:p>
    <w:p w14:paraId="4E46C634"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r>
      <w:proofErr w:type="gramStart"/>
      <w:r w:rsidRPr="00241427">
        <w:rPr>
          <w:rFonts w:ascii="Calibri" w:hAnsi="Calibri" w:cs="Calibri"/>
          <w:sz w:val="22"/>
          <w:szCs w:val="22"/>
        </w:rPr>
        <w:t xml:space="preserve">1.2  </w:t>
      </w:r>
      <w:r w:rsidRPr="00241427">
        <w:rPr>
          <w:rFonts w:ascii="Calibri" w:hAnsi="Calibri" w:cs="Calibri"/>
          <w:sz w:val="22"/>
          <w:szCs w:val="22"/>
        </w:rPr>
        <w:tab/>
      </w:r>
      <w:proofErr w:type="gramEnd"/>
      <w:r w:rsidRPr="00241427">
        <w:rPr>
          <w:rFonts w:ascii="Calibri" w:hAnsi="Calibri" w:cs="Calibri"/>
          <w:sz w:val="22"/>
          <w:szCs w:val="22"/>
        </w:rPr>
        <w:t xml:space="preserve">Any reference in these terms and conditions to </w:t>
      </w:r>
      <w:r w:rsidRPr="00241427">
        <w:rPr>
          <w:rFonts w:ascii="Calibri" w:hAnsi="Calibri" w:cs="Calibri"/>
          <w:spacing w:val="-2"/>
          <w:sz w:val="22"/>
          <w:szCs w:val="22"/>
        </w:rPr>
        <w:t xml:space="preserve">a </w:t>
      </w:r>
      <w:r w:rsidRPr="00241427">
        <w:rPr>
          <w:rFonts w:ascii="Calibri" w:hAnsi="Calibri" w:cs="Calibri"/>
          <w:sz w:val="22"/>
          <w:szCs w:val="22"/>
        </w:rPr>
        <w:t xml:space="preserve">Transaction includes </w:t>
      </w:r>
      <w:r w:rsidRPr="00241427">
        <w:rPr>
          <w:rFonts w:ascii="Calibri" w:hAnsi="Calibri" w:cs="Calibri"/>
          <w:spacing w:val="-2"/>
          <w:sz w:val="22"/>
          <w:szCs w:val="22"/>
        </w:rPr>
        <w:t xml:space="preserve">any </w:t>
      </w:r>
      <w:r w:rsidRPr="00241427">
        <w:rPr>
          <w:rFonts w:ascii="Calibri" w:hAnsi="Calibri" w:cs="Calibri"/>
          <w:sz w:val="22"/>
          <w:szCs w:val="22"/>
        </w:rPr>
        <w:t>permitted assignment, novation, supplement or amendment thereto.</w:t>
      </w:r>
    </w:p>
    <w:p w14:paraId="0C2E9D86" w14:textId="77777777" w:rsidR="00183385" w:rsidRPr="00241427" w:rsidRDefault="00183385">
      <w:pPr>
        <w:tabs>
          <w:tab w:val="left" w:pos="709"/>
        </w:tabs>
        <w:ind w:left="1418" w:hanging="1418"/>
        <w:jc w:val="both"/>
        <w:rPr>
          <w:rFonts w:ascii="Calibri" w:hAnsi="Calibri" w:cs="Calibri"/>
          <w:sz w:val="22"/>
          <w:szCs w:val="22"/>
        </w:rPr>
      </w:pPr>
    </w:p>
    <w:p w14:paraId="735DCEFB"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 xml:space="preserve">1.3 </w:t>
      </w:r>
      <w:r w:rsidRPr="00241427">
        <w:rPr>
          <w:rFonts w:ascii="Calibri" w:hAnsi="Calibri" w:cs="Calibri"/>
          <w:sz w:val="22"/>
          <w:szCs w:val="22"/>
        </w:rPr>
        <w:tab/>
        <w:t xml:space="preserve">Any reference to a Clause or Clauses is a reference to </w:t>
      </w:r>
      <w:r w:rsidRPr="00241427">
        <w:rPr>
          <w:rFonts w:ascii="Calibri" w:hAnsi="Calibri" w:cs="Calibri"/>
          <w:spacing w:val="4"/>
          <w:sz w:val="22"/>
          <w:szCs w:val="22"/>
        </w:rPr>
        <w:t xml:space="preserve">a </w:t>
      </w:r>
      <w:r w:rsidRPr="00241427">
        <w:rPr>
          <w:rFonts w:ascii="Calibri" w:hAnsi="Calibri" w:cs="Calibri"/>
          <w:sz w:val="22"/>
          <w:szCs w:val="22"/>
        </w:rPr>
        <w:t>clause or clauses in these terms and conditions.</w:t>
      </w:r>
    </w:p>
    <w:p w14:paraId="70DA60F3" w14:textId="77777777" w:rsidR="00183385" w:rsidRPr="00241427" w:rsidRDefault="00183385">
      <w:pPr>
        <w:tabs>
          <w:tab w:val="left" w:pos="709"/>
        </w:tabs>
        <w:ind w:left="1418" w:hanging="1418"/>
        <w:jc w:val="both"/>
        <w:rPr>
          <w:rFonts w:ascii="Calibri" w:hAnsi="Calibri" w:cs="Calibri"/>
          <w:sz w:val="22"/>
          <w:szCs w:val="22"/>
        </w:rPr>
      </w:pPr>
    </w:p>
    <w:p w14:paraId="04C64E88"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1.4</w:t>
      </w:r>
      <w:r w:rsidRPr="00241427">
        <w:rPr>
          <w:rFonts w:ascii="Calibri" w:hAnsi="Calibri" w:cs="Calibri"/>
          <w:sz w:val="22"/>
          <w:szCs w:val="22"/>
        </w:rPr>
        <w:tab/>
        <w:t>Words in the singular may be interpreted as including the plural, and vice versa.</w:t>
      </w:r>
    </w:p>
    <w:p w14:paraId="46BF5B72" w14:textId="77777777" w:rsidR="00183385" w:rsidRPr="00241427" w:rsidRDefault="00183385">
      <w:pPr>
        <w:tabs>
          <w:tab w:val="left" w:pos="709"/>
        </w:tabs>
        <w:ind w:left="1418" w:hanging="1418"/>
        <w:jc w:val="both"/>
        <w:rPr>
          <w:rFonts w:ascii="Calibri" w:hAnsi="Calibri" w:cs="Calibri"/>
          <w:sz w:val="22"/>
          <w:szCs w:val="22"/>
        </w:rPr>
      </w:pPr>
    </w:p>
    <w:p w14:paraId="36240C6A"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1.5</w:t>
      </w:r>
      <w:r w:rsidRPr="00241427">
        <w:rPr>
          <w:rFonts w:ascii="Calibri" w:hAnsi="Calibri" w:cs="Calibri"/>
          <w:sz w:val="22"/>
          <w:szCs w:val="22"/>
        </w:rPr>
        <w:tab/>
        <w:t xml:space="preserve">Any reference in these terms and conditions to a statute or statutory instrument or order is </w:t>
      </w:r>
      <w:r w:rsidRPr="00241427">
        <w:rPr>
          <w:rFonts w:ascii="Calibri" w:hAnsi="Calibri" w:cs="Calibri"/>
          <w:spacing w:val="4"/>
          <w:sz w:val="22"/>
          <w:szCs w:val="22"/>
        </w:rPr>
        <w:t xml:space="preserve">a </w:t>
      </w:r>
      <w:r w:rsidRPr="00241427">
        <w:rPr>
          <w:rFonts w:ascii="Calibri" w:hAnsi="Calibri" w:cs="Calibri"/>
          <w:sz w:val="22"/>
          <w:szCs w:val="22"/>
        </w:rPr>
        <w:t xml:space="preserve">reference to that statute, statutory </w:t>
      </w:r>
      <w:proofErr w:type="gramStart"/>
      <w:r w:rsidRPr="00241427">
        <w:rPr>
          <w:rFonts w:ascii="Calibri" w:hAnsi="Calibri" w:cs="Calibri"/>
          <w:sz w:val="22"/>
          <w:szCs w:val="22"/>
        </w:rPr>
        <w:t>instrument</w:t>
      </w:r>
      <w:proofErr w:type="gramEnd"/>
      <w:r w:rsidRPr="00241427">
        <w:rPr>
          <w:rFonts w:ascii="Calibri" w:hAnsi="Calibri" w:cs="Calibri"/>
          <w:sz w:val="22"/>
          <w:szCs w:val="22"/>
        </w:rPr>
        <w:t xml:space="preserve"> or order as from time to time amended, re-enacted </w:t>
      </w:r>
      <w:r w:rsidRPr="00241427">
        <w:rPr>
          <w:rFonts w:ascii="Calibri" w:hAnsi="Calibri" w:cs="Calibri"/>
          <w:spacing w:val="4"/>
          <w:sz w:val="22"/>
          <w:szCs w:val="22"/>
        </w:rPr>
        <w:t xml:space="preserve">or </w:t>
      </w:r>
      <w:r w:rsidRPr="00241427">
        <w:rPr>
          <w:rFonts w:ascii="Calibri" w:hAnsi="Calibri" w:cs="Calibri"/>
          <w:sz w:val="22"/>
          <w:szCs w:val="22"/>
        </w:rPr>
        <w:t>supplemented.</w:t>
      </w:r>
    </w:p>
    <w:p w14:paraId="1FFD1CD8"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r>
    </w:p>
    <w:p w14:paraId="4C48583E"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t>1.6</w:t>
      </w:r>
      <w:r w:rsidRPr="00241427">
        <w:rPr>
          <w:rFonts w:ascii="Calibri" w:hAnsi="Calibri" w:cs="Calibri"/>
          <w:sz w:val="22"/>
          <w:szCs w:val="22"/>
        </w:rPr>
        <w:tab/>
        <w:t>In the event of conflict between the terms of a Confirmation and these terms and conditions, the terms of the Confirmation shall prevail.</w:t>
      </w:r>
    </w:p>
    <w:p w14:paraId="0E6E3132" w14:textId="77777777" w:rsidR="00183385" w:rsidRPr="00241427" w:rsidRDefault="00183385">
      <w:pPr>
        <w:tabs>
          <w:tab w:val="left" w:pos="709"/>
        </w:tabs>
        <w:ind w:left="1418" w:hanging="1418"/>
        <w:jc w:val="both"/>
        <w:rPr>
          <w:rFonts w:ascii="Calibri" w:hAnsi="Calibri" w:cs="Calibri"/>
          <w:sz w:val="22"/>
          <w:szCs w:val="22"/>
        </w:rPr>
      </w:pPr>
    </w:p>
    <w:p w14:paraId="34620981"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1.7</w:t>
      </w:r>
      <w:r w:rsidRPr="00241427">
        <w:rPr>
          <w:rFonts w:ascii="Calibri" w:hAnsi="Calibri" w:cs="Calibri"/>
          <w:sz w:val="22"/>
          <w:szCs w:val="22"/>
        </w:rPr>
        <w:tab/>
        <w:t xml:space="preserve">Any reference in the Transaction to a quantity of Gas shall mean a quantity expressed </w:t>
      </w:r>
      <w:r w:rsidRPr="00241427">
        <w:rPr>
          <w:rFonts w:ascii="Calibri" w:hAnsi="Calibri" w:cs="Calibri"/>
          <w:spacing w:val="4"/>
          <w:sz w:val="22"/>
          <w:szCs w:val="22"/>
        </w:rPr>
        <w:t xml:space="preserve">in </w:t>
      </w:r>
      <w:r w:rsidRPr="00241427">
        <w:rPr>
          <w:rFonts w:ascii="Calibri" w:hAnsi="Calibri" w:cs="Calibri"/>
          <w:sz w:val="22"/>
          <w:szCs w:val="22"/>
        </w:rPr>
        <w:t xml:space="preserve">Therms. </w:t>
      </w:r>
    </w:p>
    <w:p w14:paraId="30137880" w14:textId="77777777" w:rsidR="00183385" w:rsidRPr="00241427" w:rsidRDefault="00183385">
      <w:pPr>
        <w:tabs>
          <w:tab w:val="left" w:pos="709"/>
        </w:tabs>
        <w:ind w:left="1418" w:hanging="1418"/>
        <w:jc w:val="both"/>
        <w:rPr>
          <w:rFonts w:ascii="Calibri" w:hAnsi="Calibri" w:cs="Calibri"/>
          <w:sz w:val="22"/>
          <w:szCs w:val="22"/>
        </w:rPr>
      </w:pPr>
    </w:p>
    <w:p w14:paraId="760289C8"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lastRenderedPageBreak/>
        <w:tab/>
        <w:t>1.8</w:t>
      </w:r>
      <w:r w:rsidRPr="00241427">
        <w:rPr>
          <w:rFonts w:ascii="Calibri" w:hAnsi="Calibri" w:cs="Calibri"/>
          <w:sz w:val="22"/>
          <w:szCs w:val="22"/>
        </w:rPr>
        <w:tab/>
        <w:t>Any reference in the Transaction or the Confirmation to time shall be to the time in London.</w:t>
      </w:r>
    </w:p>
    <w:p w14:paraId="5A6CC234" w14:textId="77777777" w:rsidR="003D1B4E" w:rsidRPr="00241427" w:rsidRDefault="003D1B4E">
      <w:pPr>
        <w:tabs>
          <w:tab w:val="left" w:pos="709"/>
        </w:tabs>
        <w:ind w:left="1418" w:hanging="1418"/>
        <w:jc w:val="both"/>
        <w:rPr>
          <w:rFonts w:ascii="Calibri" w:hAnsi="Calibri" w:cs="Calibri"/>
          <w:sz w:val="22"/>
          <w:szCs w:val="22"/>
        </w:rPr>
      </w:pPr>
    </w:p>
    <w:p w14:paraId="19632B2C" w14:textId="77777777" w:rsidR="00A90FEB" w:rsidRPr="00241427" w:rsidRDefault="003D1B4E" w:rsidP="00BA28CE">
      <w:pPr>
        <w:tabs>
          <w:tab w:val="left" w:pos="709"/>
        </w:tabs>
        <w:ind w:left="1418" w:hanging="1418"/>
        <w:jc w:val="both"/>
        <w:rPr>
          <w:rFonts w:ascii="Calibri" w:hAnsi="Calibri" w:cs="Calibri"/>
          <w:sz w:val="22"/>
          <w:szCs w:val="22"/>
        </w:rPr>
      </w:pPr>
      <w:r w:rsidRPr="00241427">
        <w:rPr>
          <w:rFonts w:ascii="Calibri" w:hAnsi="Calibri" w:cs="Calibri"/>
          <w:sz w:val="22"/>
          <w:szCs w:val="22"/>
        </w:rPr>
        <w:tab/>
        <w:t>1.9</w:t>
      </w:r>
      <w:r w:rsidRPr="00241427">
        <w:rPr>
          <w:rFonts w:ascii="Calibri" w:hAnsi="Calibri" w:cs="Calibri"/>
          <w:sz w:val="22"/>
          <w:szCs w:val="22"/>
        </w:rPr>
        <w:tab/>
        <w:t xml:space="preserve">Parties may </w:t>
      </w:r>
      <w:proofErr w:type="gramStart"/>
      <w:r w:rsidRPr="00241427">
        <w:rPr>
          <w:rFonts w:ascii="Calibri" w:hAnsi="Calibri" w:cs="Calibri"/>
          <w:sz w:val="22"/>
          <w:szCs w:val="22"/>
        </w:rPr>
        <w:t>enter into</w:t>
      </w:r>
      <w:proofErr w:type="gramEnd"/>
      <w:r w:rsidRPr="00241427">
        <w:rPr>
          <w:rFonts w:ascii="Calibri" w:hAnsi="Calibri" w:cs="Calibri"/>
          <w:sz w:val="22"/>
          <w:szCs w:val="22"/>
        </w:rPr>
        <w:t xml:space="preserve"> m</w:t>
      </w:r>
      <w:r w:rsidR="00D446EB" w:rsidRPr="00241427">
        <w:rPr>
          <w:rFonts w:ascii="Calibri" w:hAnsi="Calibri" w:cs="Calibri"/>
          <w:sz w:val="22"/>
          <w:szCs w:val="22"/>
        </w:rPr>
        <w:t xml:space="preserve">ore than one Transaction </w:t>
      </w:r>
      <w:r w:rsidRPr="00241427">
        <w:rPr>
          <w:rFonts w:ascii="Calibri" w:hAnsi="Calibri" w:cs="Calibri"/>
          <w:sz w:val="22"/>
          <w:szCs w:val="22"/>
        </w:rPr>
        <w:t>governed</w:t>
      </w:r>
      <w:r w:rsidR="00BA28CE" w:rsidRPr="00241427">
        <w:rPr>
          <w:rFonts w:ascii="Calibri" w:hAnsi="Calibri" w:cs="Calibri"/>
          <w:sz w:val="22"/>
          <w:szCs w:val="22"/>
        </w:rPr>
        <w:t xml:space="preserve"> by these terms and conditions.</w:t>
      </w:r>
    </w:p>
    <w:p w14:paraId="0C7BE824" w14:textId="77777777" w:rsidR="00183385" w:rsidRPr="00241427" w:rsidRDefault="00183385">
      <w:pPr>
        <w:pStyle w:val="BodyText"/>
        <w:tabs>
          <w:tab w:val="left" w:pos="709"/>
        </w:tabs>
        <w:rPr>
          <w:rFonts w:ascii="Calibri" w:hAnsi="Calibri" w:cs="Calibri"/>
          <w:sz w:val="22"/>
          <w:szCs w:val="22"/>
        </w:rPr>
      </w:pPr>
    </w:p>
    <w:p w14:paraId="0885668D" w14:textId="77777777" w:rsidR="00183385" w:rsidRPr="00241427" w:rsidRDefault="00183385">
      <w:pPr>
        <w:pStyle w:val="BodyText"/>
        <w:tabs>
          <w:tab w:val="left" w:pos="709"/>
        </w:tabs>
        <w:rPr>
          <w:rFonts w:ascii="Calibri" w:hAnsi="Calibri" w:cs="Calibri"/>
          <w:spacing w:val="68"/>
          <w:sz w:val="22"/>
          <w:szCs w:val="22"/>
        </w:rPr>
      </w:pPr>
      <w:r w:rsidRPr="00241427">
        <w:rPr>
          <w:rFonts w:ascii="Calibri" w:hAnsi="Calibri" w:cs="Calibri"/>
          <w:sz w:val="22"/>
          <w:szCs w:val="22"/>
        </w:rPr>
        <w:t>2.</w:t>
      </w:r>
      <w:r w:rsidRPr="00241427">
        <w:rPr>
          <w:rFonts w:ascii="Calibri" w:hAnsi="Calibri" w:cs="Calibri"/>
          <w:sz w:val="22"/>
          <w:szCs w:val="22"/>
        </w:rPr>
        <w:tab/>
      </w:r>
      <w:r w:rsidRPr="00241427">
        <w:rPr>
          <w:rFonts w:ascii="Calibri" w:hAnsi="Calibri" w:cs="Calibri"/>
          <w:spacing w:val="0"/>
          <w:sz w:val="22"/>
          <w:szCs w:val="22"/>
          <w:u w:val="single"/>
        </w:rPr>
        <w:t>Confirmation Procedure</w:t>
      </w:r>
    </w:p>
    <w:p w14:paraId="00BBEEEA" w14:textId="77777777" w:rsidR="00183385" w:rsidRPr="00241427" w:rsidRDefault="00183385">
      <w:pPr>
        <w:jc w:val="both"/>
        <w:rPr>
          <w:rFonts w:ascii="Calibri" w:hAnsi="Calibri" w:cs="Calibri"/>
          <w:sz w:val="22"/>
          <w:szCs w:val="22"/>
        </w:rPr>
      </w:pPr>
    </w:p>
    <w:p w14:paraId="44C9499E"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2.1</w:t>
      </w:r>
      <w:r w:rsidRPr="00241427">
        <w:rPr>
          <w:rFonts w:ascii="Calibri" w:hAnsi="Calibri" w:cs="Calibri"/>
          <w:sz w:val="22"/>
          <w:szCs w:val="22"/>
        </w:rPr>
        <w:tab/>
        <w:t xml:space="preserve">The Seller shall, within three (3) Banking Days of a Transaction being </w:t>
      </w:r>
      <w:proofErr w:type="gramStart"/>
      <w:r w:rsidRPr="00241427">
        <w:rPr>
          <w:rFonts w:ascii="Calibri" w:hAnsi="Calibri" w:cs="Calibri"/>
          <w:sz w:val="22"/>
          <w:szCs w:val="22"/>
        </w:rPr>
        <w:t>entered into</w:t>
      </w:r>
      <w:proofErr w:type="gramEnd"/>
      <w:r w:rsidRPr="00241427">
        <w:rPr>
          <w:rFonts w:ascii="Calibri" w:hAnsi="Calibri" w:cs="Calibri"/>
          <w:sz w:val="22"/>
          <w:szCs w:val="22"/>
        </w:rPr>
        <w:t>, send by facsimile trans</w:t>
      </w:r>
      <w:r w:rsidRPr="00241427">
        <w:rPr>
          <w:rFonts w:ascii="Calibri" w:hAnsi="Calibri" w:cs="Calibri"/>
          <w:sz w:val="22"/>
          <w:szCs w:val="22"/>
        </w:rPr>
        <w:softHyphen/>
        <w:t xml:space="preserve">mission to the Buyer a signed Confirmation recording the details </w:t>
      </w:r>
      <w:r w:rsidRPr="00241427">
        <w:rPr>
          <w:rFonts w:ascii="Calibri" w:hAnsi="Calibri" w:cs="Calibri"/>
          <w:spacing w:val="4"/>
          <w:sz w:val="22"/>
          <w:szCs w:val="22"/>
        </w:rPr>
        <w:t xml:space="preserve">of </w:t>
      </w:r>
      <w:r w:rsidRPr="00241427">
        <w:rPr>
          <w:rFonts w:ascii="Calibri" w:hAnsi="Calibri" w:cs="Calibri"/>
          <w:sz w:val="22"/>
          <w:szCs w:val="22"/>
        </w:rPr>
        <w:t>the Transaction.</w:t>
      </w:r>
    </w:p>
    <w:p w14:paraId="791A1E98" w14:textId="77777777" w:rsidR="00183385" w:rsidRPr="00241427" w:rsidRDefault="00183385">
      <w:pPr>
        <w:tabs>
          <w:tab w:val="left" w:pos="709"/>
        </w:tabs>
        <w:spacing w:line="204" w:lineRule="atLeast"/>
        <w:ind w:left="1418" w:hanging="1418"/>
        <w:jc w:val="both"/>
        <w:rPr>
          <w:rFonts w:ascii="Calibri" w:hAnsi="Calibri" w:cs="Calibri"/>
          <w:sz w:val="22"/>
          <w:szCs w:val="22"/>
        </w:rPr>
      </w:pPr>
    </w:p>
    <w:p w14:paraId="7A149D9C" w14:textId="77777777" w:rsidR="00183385" w:rsidRPr="00241427" w:rsidRDefault="00183385">
      <w:pPr>
        <w:tabs>
          <w:tab w:val="left" w:pos="709"/>
        </w:tabs>
        <w:spacing w:line="204" w:lineRule="atLeast"/>
        <w:ind w:left="1418" w:hanging="1418"/>
        <w:jc w:val="both"/>
        <w:rPr>
          <w:rFonts w:ascii="Calibri" w:hAnsi="Calibri" w:cs="Calibri"/>
          <w:sz w:val="22"/>
          <w:szCs w:val="22"/>
        </w:rPr>
      </w:pPr>
      <w:r w:rsidRPr="00241427">
        <w:rPr>
          <w:rFonts w:ascii="Calibri" w:hAnsi="Calibri" w:cs="Calibri"/>
          <w:sz w:val="22"/>
          <w:szCs w:val="22"/>
        </w:rPr>
        <w:tab/>
        <w:t>2.2</w:t>
      </w:r>
      <w:r w:rsidRPr="00241427">
        <w:rPr>
          <w:rFonts w:ascii="Calibri" w:hAnsi="Calibri" w:cs="Calibri"/>
          <w:sz w:val="22"/>
          <w:szCs w:val="22"/>
        </w:rPr>
        <w:tab/>
        <w:t xml:space="preserve">If the Buyer </w:t>
      </w:r>
      <w:r w:rsidRPr="00241427">
        <w:rPr>
          <w:rFonts w:ascii="Calibri" w:hAnsi="Calibri" w:cs="Calibri"/>
          <w:spacing w:val="4"/>
          <w:sz w:val="22"/>
          <w:szCs w:val="22"/>
        </w:rPr>
        <w:t xml:space="preserve">is </w:t>
      </w:r>
      <w:r w:rsidRPr="00241427">
        <w:rPr>
          <w:rFonts w:ascii="Calibri" w:hAnsi="Calibri" w:cs="Calibri"/>
          <w:sz w:val="22"/>
          <w:szCs w:val="22"/>
        </w:rPr>
        <w:t>satisfied that the Confirmation accurately reflects the terms of the Transaction the Buyer shall sign and return the Confirmation by facsimile transmission to the Seller within three (3) Banking Days of receipt of the Confirmation.</w:t>
      </w:r>
    </w:p>
    <w:p w14:paraId="03EF5533" w14:textId="77777777" w:rsidR="00183385" w:rsidRPr="00241427" w:rsidRDefault="00183385">
      <w:pPr>
        <w:tabs>
          <w:tab w:val="left" w:pos="709"/>
        </w:tabs>
        <w:ind w:left="1418" w:hanging="1418"/>
        <w:jc w:val="both"/>
        <w:rPr>
          <w:rFonts w:ascii="Calibri" w:hAnsi="Calibri" w:cs="Calibri"/>
          <w:sz w:val="22"/>
          <w:szCs w:val="22"/>
        </w:rPr>
      </w:pPr>
    </w:p>
    <w:p w14:paraId="0FA42BD2"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2.3</w:t>
      </w:r>
      <w:r w:rsidRPr="00241427">
        <w:rPr>
          <w:rFonts w:ascii="Calibri" w:hAnsi="Calibri" w:cs="Calibri"/>
          <w:sz w:val="22"/>
          <w:szCs w:val="22"/>
        </w:rPr>
        <w:tab/>
        <w:t>If the Buyer is not so satisfied, the Bu</w:t>
      </w:r>
      <w:r w:rsidR="00881E83" w:rsidRPr="00241427">
        <w:rPr>
          <w:rFonts w:ascii="Calibri" w:hAnsi="Calibri" w:cs="Calibri"/>
          <w:sz w:val="22"/>
          <w:szCs w:val="22"/>
        </w:rPr>
        <w:t xml:space="preserve">yer shall inform the Seller of </w:t>
      </w:r>
      <w:r w:rsidRPr="00241427">
        <w:rPr>
          <w:rFonts w:ascii="Calibri" w:hAnsi="Calibri" w:cs="Calibri"/>
          <w:sz w:val="22"/>
          <w:szCs w:val="22"/>
        </w:rPr>
        <w:t>any inaccuracies. The Seller shall, if it agrees that the Confirmation is inaccurate, issue a new Confirmation and the provisions of Clause 2.1 shall apply.</w:t>
      </w:r>
    </w:p>
    <w:p w14:paraId="2831C3CC" w14:textId="77777777" w:rsidR="00183385" w:rsidRPr="00241427" w:rsidRDefault="00183385">
      <w:pPr>
        <w:tabs>
          <w:tab w:val="left" w:pos="709"/>
        </w:tabs>
        <w:ind w:left="1418" w:hanging="1418"/>
        <w:jc w:val="both"/>
        <w:rPr>
          <w:rFonts w:ascii="Calibri" w:hAnsi="Calibri" w:cs="Calibri"/>
          <w:sz w:val="22"/>
          <w:szCs w:val="22"/>
        </w:rPr>
      </w:pPr>
    </w:p>
    <w:p w14:paraId="18313EE8"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2.4</w:t>
      </w:r>
      <w:r w:rsidRPr="00241427">
        <w:rPr>
          <w:rFonts w:ascii="Calibri" w:hAnsi="Calibri" w:cs="Calibri"/>
          <w:sz w:val="22"/>
          <w:szCs w:val="22"/>
        </w:rPr>
        <w:tab/>
        <w:t>If the Buyer does not return the Confirmation, duly signed,</w:t>
      </w:r>
      <w:r w:rsidRPr="00241427">
        <w:rPr>
          <w:rFonts w:ascii="Calibri" w:hAnsi="Calibri" w:cs="Calibri"/>
          <w:spacing w:val="-2"/>
          <w:sz w:val="22"/>
          <w:szCs w:val="22"/>
        </w:rPr>
        <w:t xml:space="preserve"> </w:t>
      </w:r>
      <w:r w:rsidRPr="00241427">
        <w:rPr>
          <w:rFonts w:ascii="Calibri" w:hAnsi="Calibri" w:cs="Calibri"/>
          <w:spacing w:val="4"/>
          <w:sz w:val="22"/>
          <w:szCs w:val="22"/>
        </w:rPr>
        <w:t xml:space="preserve">in </w:t>
      </w:r>
      <w:r w:rsidRPr="00241427">
        <w:rPr>
          <w:rFonts w:ascii="Calibri" w:hAnsi="Calibri" w:cs="Calibri"/>
          <w:sz w:val="22"/>
          <w:szCs w:val="22"/>
        </w:rPr>
        <w:t>accordance with Clause 2.2, or notify the Sell</w:t>
      </w:r>
      <w:r w:rsidRPr="00241427">
        <w:rPr>
          <w:rFonts w:ascii="Calibri" w:hAnsi="Calibri" w:cs="Calibri"/>
          <w:sz w:val="22"/>
          <w:szCs w:val="22"/>
        </w:rPr>
        <w:softHyphen/>
        <w:t>er of any inaccuracy in accordance with Clause 2.3, the Buyer shall be deemed to accept the Confirmation.</w:t>
      </w:r>
    </w:p>
    <w:p w14:paraId="3446FCEF"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 xml:space="preserve"> </w:t>
      </w:r>
    </w:p>
    <w:p w14:paraId="22622E93" w14:textId="77777777" w:rsidR="00183385" w:rsidRPr="00241427" w:rsidRDefault="00183385">
      <w:pPr>
        <w:tabs>
          <w:tab w:val="left" w:pos="709"/>
        </w:tabs>
        <w:ind w:left="1418" w:hanging="1418"/>
        <w:jc w:val="both"/>
        <w:rPr>
          <w:rFonts w:ascii="Calibri" w:hAnsi="Calibri" w:cs="Calibri"/>
          <w:b/>
          <w:spacing w:val="-4"/>
          <w:sz w:val="22"/>
          <w:szCs w:val="22"/>
        </w:rPr>
      </w:pPr>
      <w:r w:rsidRPr="00241427">
        <w:rPr>
          <w:rFonts w:ascii="Calibri" w:hAnsi="Calibri" w:cs="Calibri"/>
          <w:sz w:val="22"/>
          <w:szCs w:val="22"/>
        </w:rPr>
        <w:tab/>
        <w:t>2.5</w:t>
      </w:r>
      <w:r w:rsidRPr="00241427">
        <w:rPr>
          <w:rFonts w:ascii="Calibri" w:hAnsi="Calibri" w:cs="Calibri"/>
          <w:sz w:val="22"/>
          <w:szCs w:val="22"/>
        </w:rPr>
        <w:tab/>
        <w:t xml:space="preserve">If the Buyer has not received a Confirmation from the Seller within three (3) Banking Days of a Transaction being </w:t>
      </w:r>
      <w:proofErr w:type="gramStart"/>
      <w:r w:rsidRPr="00241427">
        <w:rPr>
          <w:rFonts w:ascii="Calibri" w:hAnsi="Calibri" w:cs="Calibri"/>
          <w:sz w:val="22"/>
          <w:szCs w:val="22"/>
        </w:rPr>
        <w:t>entered into</w:t>
      </w:r>
      <w:proofErr w:type="gramEnd"/>
      <w:r w:rsidRPr="00241427">
        <w:rPr>
          <w:rFonts w:ascii="Calibri" w:hAnsi="Calibri" w:cs="Calibri"/>
          <w:sz w:val="22"/>
          <w:szCs w:val="22"/>
        </w:rPr>
        <w:t xml:space="preserve">, the Buyer shall send the Seller a Confirmation, and Clauses 2.2, 2.3 and 2.4 shall apply mutatis mutandis in relation to such Confirmation by replacing in such clauses all references to </w:t>
      </w:r>
      <w:r w:rsidRPr="00241427">
        <w:rPr>
          <w:rFonts w:ascii="Calibri" w:hAnsi="Calibri" w:cs="Calibri"/>
          <w:b/>
          <w:spacing w:val="-4"/>
          <w:sz w:val="22"/>
          <w:szCs w:val="22"/>
        </w:rPr>
        <w:t xml:space="preserve">"Buyer" </w:t>
      </w:r>
      <w:r w:rsidRPr="00241427">
        <w:rPr>
          <w:rFonts w:ascii="Calibri" w:hAnsi="Calibri" w:cs="Calibri"/>
          <w:sz w:val="22"/>
          <w:szCs w:val="22"/>
        </w:rPr>
        <w:t xml:space="preserve">with </w:t>
      </w:r>
      <w:r w:rsidRPr="00241427">
        <w:rPr>
          <w:rFonts w:ascii="Calibri" w:hAnsi="Calibri" w:cs="Calibri"/>
          <w:b/>
          <w:spacing w:val="-4"/>
          <w:sz w:val="22"/>
          <w:szCs w:val="22"/>
        </w:rPr>
        <w:t xml:space="preserve">"Seller" </w:t>
      </w:r>
      <w:r w:rsidRPr="00241427">
        <w:rPr>
          <w:rFonts w:ascii="Calibri" w:hAnsi="Calibri" w:cs="Calibri"/>
          <w:sz w:val="22"/>
          <w:szCs w:val="22"/>
        </w:rPr>
        <w:t xml:space="preserve">and </w:t>
      </w:r>
      <w:r w:rsidRPr="00241427">
        <w:rPr>
          <w:rFonts w:ascii="Calibri" w:hAnsi="Calibri" w:cs="Calibri"/>
          <w:b/>
          <w:spacing w:val="-4"/>
          <w:sz w:val="22"/>
          <w:szCs w:val="22"/>
        </w:rPr>
        <w:t xml:space="preserve">"Seller" </w:t>
      </w:r>
      <w:r w:rsidRPr="00241427">
        <w:rPr>
          <w:rFonts w:ascii="Calibri" w:hAnsi="Calibri" w:cs="Calibri"/>
          <w:sz w:val="22"/>
          <w:szCs w:val="22"/>
        </w:rPr>
        <w:t xml:space="preserve">with </w:t>
      </w:r>
      <w:r w:rsidRPr="00241427">
        <w:rPr>
          <w:rFonts w:ascii="Calibri" w:hAnsi="Calibri" w:cs="Calibri"/>
          <w:b/>
          <w:spacing w:val="-4"/>
          <w:sz w:val="22"/>
          <w:szCs w:val="22"/>
        </w:rPr>
        <w:t>"Buyer"</w:t>
      </w:r>
      <w:r w:rsidRPr="00241427">
        <w:rPr>
          <w:rFonts w:ascii="Calibri" w:hAnsi="Calibri" w:cs="Calibri"/>
          <w:bCs/>
          <w:spacing w:val="-4"/>
          <w:sz w:val="22"/>
          <w:szCs w:val="22"/>
        </w:rPr>
        <w:t>.</w:t>
      </w:r>
    </w:p>
    <w:p w14:paraId="2BA17766" w14:textId="77777777" w:rsidR="00183385" w:rsidRPr="00241427" w:rsidRDefault="00183385">
      <w:pPr>
        <w:tabs>
          <w:tab w:val="left" w:pos="709"/>
        </w:tabs>
        <w:ind w:left="1418" w:hanging="1418"/>
        <w:jc w:val="both"/>
        <w:rPr>
          <w:rFonts w:ascii="Calibri" w:hAnsi="Calibri" w:cs="Calibri"/>
          <w:b/>
          <w:spacing w:val="-4"/>
          <w:sz w:val="22"/>
          <w:szCs w:val="22"/>
        </w:rPr>
      </w:pPr>
    </w:p>
    <w:p w14:paraId="6C6E4E28"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t>2.6</w:t>
      </w:r>
      <w:r w:rsidRPr="00241427">
        <w:rPr>
          <w:rFonts w:ascii="Calibri" w:hAnsi="Calibri" w:cs="Calibri"/>
          <w:sz w:val="22"/>
          <w:szCs w:val="22"/>
        </w:rPr>
        <w:tab/>
        <w:t>Subject to Clause 2.4, on signature by both Parties, the Confirmation shall, save in the event of manifest error, prevail over any oral or written agreement in respect of the Transaction.</w:t>
      </w:r>
    </w:p>
    <w:p w14:paraId="5EB94705" w14:textId="77777777" w:rsidR="00183385" w:rsidRPr="00241427" w:rsidRDefault="00183385">
      <w:pPr>
        <w:pStyle w:val="BodyTextIndent2"/>
        <w:rPr>
          <w:rFonts w:ascii="Calibri" w:hAnsi="Calibri" w:cs="Calibri"/>
          <w:sz w:val="22"/>
          <w:szCs w:val="22"/>
        </w:rPr>
      </w:pPr>
    </w:p>
    <w:p w14:paraId="04E679A4"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t>2.7</w:t>
      </w:r>
      <w:r w:rsidRPr="00241427">
        <w:rPr>
          <w:rFonts w:ascii="Calibri" w:hAnsi="Calibri" w:cs="Calibri"/>
          <w:sz w:val="22"/>
          <w:szCs w:val="22"/>
        </w:rPr>
        <w:tab/>
        <w:t>The Parties hereby consent to the recording of telephone conversations in respect of the Transaction.</w:t>
      </w:r>
      <w:r w:rsidR="003552E0" w:rsidRPr="00241427">
        <w:rPr>
          <w:rFonts w:ascii="Calibri" w:hAnsi="Calibri" w:cs="Calibri"/>
          <w:sz w:val="22"/>
          <w:szCs w:val="22"/>
        </w:rPr>
        <w:t xml:space="preserve"> The Parties waive any further notice of such recording and acknowledge they have obtained all necessary consents of </w:t>
      </w:r>
      <w:r w:rsidR="00F82A55" w:rsidRPr="00241427">
        <w:rPr>
          <w:rFonts w:ascii="Calibri" w:hAnsi="Calibri" w:cs="Calibri"/>
          <w:sz w:val="22"/>
          <w:szCs w:val="22"/>
        </w:rPr>
        <w:t>their respective</w:t>
      </w:r>
      <w:r w:rsidR="003552E0" w:rsidRPr="00241427">
        <w:rPr>
          <w:rFonts w:ascii="Calibri" w:hAnsi="Calibri" w:cs="Calibri"/>
          <w:sz w:val="22"/>
          <w:szCs w:val="22"/>
        </w:rPr>
        <w:t xml:space="preserve"> officers and employees to such recording. </w:t>
      </w:r>
      <w:r w:rsidRPr="00241427">
        <w:rPr>
          <w:rFonts w:ascii="Calibri" w:hAnsi="Calibri" w:cs="Calibri"/>
          <w:sz w:val="22"/>
          <w:szCs w:val="22"/>
        </w:rPr>
        <w:t xml:space="preserve"> </w:t>
      </w:r>
    </w:p>
    <w:p w14:paraId="18D52E7F"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r>
    </w:p>
    <w:p w14:paraId="45656E2A"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t>2.8</w:t>
      </w:r>
      <w:r w:rsidRPr="00241427">
        <w:rPr>
          <w:rFonts w:ascii="Calibri" w:hAnsi="Calibri" w:cs="Calibri"/>
          <w:sz w:val="22"/>
          <w:szCs w:val="22"/>
        </w:rPr>
        <w:tab/>
        <w:t>Failure or persistent failure by the Seller or the Buyer to send a Confirmation shall not be a material breach of the Transaction.</w:t>
      </w:r>
    </w:p>
    <w:p w14:paraId="5F402BA8" w14:textId="77777777" w:rsidR="00A90FEB" w:rsidRPr="00241427" w:rsidRDefault="00A90FEB">
      <w:pPr>
        <w:pStyle w:val="BodyTextIndent2"/>
        <w:rPr>
          <w:rFonts w:ascii="Calibri" w:hAnsi="Calibri" w:cs="Calibri"/>
          <w:sz w:val="22"/>
          <w:szCs w:val="22"/>
        </w:rPr>
      </w:pPr>
    </w:p>
    <w:p w14:paraId="3BD7A32C" w14:textId="77777777" w:rsidR="00A90FEB" w:rsidRPr="00241427" w:rsidRDefault="00A90FEB">
      <w:pPr>
        <w:pStyle w:val="BodyTextIndent2"/>
        <w:rPr>
          <w:rFonts w:ascii="Calibri" w:hAnsi="Calibri" w:cs="Calibri"/>
          <w:sz w:val="22"/>
          <w:szCs w:val="22"/>
        </w:rPr>
      </w:pPr>
      <w:r w:rsidRPr="00241427">
        <w:rPr>
          <w:rFonts w:ascii="Calibri" w:hAnsi="Calibri" w:cs="Calibri"/>
          <w:sz w:val="22"/>
          <w:szCs w:val="22"/>
        </w:rPr>
        <w:tab/>
        <w:t>2.9</w:t>
      </w:r>
      <w:r w:rsidRPr="00241427">
        <w:rPr>
          <w:rFonts w:ascii="Calibri" w:hAnsi="Calibri" w:cs="Calibri"/>
          <w:sz w:val="22"/>
          <w:szCs w:val="22"/>
        </w:rPr>
        <w:tab/>
        <w:t xml:space="preserve">The </w:t>
      </w:r>
      <w:r w:rsidR="00A335EE" w:rsidRPr="00241427">
        <w:rPr>
          <w:rFonts w:ascii="Calibri" w:hAnsi="Calibri" w:cs="Calibri"/>
          <w:sz w:val="22"/>
          <w:szCs w:val="22"/>
        </w:rPr>
        <w:t>p</w:t>
      </w:r>
      <w:r w:rsidRPr="00241427">
        <w:rPr>
          <w:rFonts w:ascii="Calibri" w:hAnsi="Calibri" w:cs="Calibri"/>
          <w:sz w:val="22"/>
          <w:szCs w:val="22"/>
        </w:rPr>
        <w:t xml:space="preserve">rocedure set out in Clauses 2.1 to 2.5 may be superseded by any binding arrangements that the Parties have made </w:t>
      </w:r>
      <w:r w:rsidR="00000CC6" w:rsidRPr="00241427">
        <w:rPr>
          <w:rFonts w:ascii="Calibri" w:hAnsi="Calibri" w:cs="Calibri"/>
          <w:sz w:val="22"/>
          <w:szCs w:val="22"/>
        </w:rPr>
        <w:t xml:space="preserve">or make </w:t>
      </w:r>
      <w:r w:rsidRPr="00241427">
        <w:rPr>
          <w:rFonts w:ascii="Calibri" w:hAnsi="Calibri" w:cs="Calibri"/>
          <w:sz w:val="22"/>
          <w:szCs w:val="22"/>
        </w:rPr>
        <w:t xml:space="preserve">to </w:t>
      </w:r>
      <w:proofErr w:type="gramStart"/>
      <w:r w:rsidRPr="00241427">
        <w:rPr>
          <w:rFonts w:ascii="Calibri" w:hAnsi="Calibri" w:cs="Calibri"/>
          <w:sz w:val="22"/>
          <w:szCs w:val="22"/>
        </w:rPr>
        <w:t>enter into</w:t>
      </w:r>
      <w:proofErr w:type="gramEnd"/>
      <w:r w:rsidRPr="00241427">
        <w:rPr>
          <w:rFonts w:ascii="Calibri" w:hAnsi="Calibri" w:cs="Calibri"/>
          <w:sz w:val="22"/>
          <w:szCs w:val="22"/>
        </w:rPr>
        <w:t xml:space="preserve"> Confirmations by means of an electronic matching process.</w:t>
      </w:r>
    </w:p>
    <w:p w14:paraId="5A9BB257" w14:textId="77777777" w:rsidR="00183385" w:rsidRPr="00241427" w:rsidRDefault="00183385">
      <w:pPr>
        <w:pStyle w:val="BodyText"/>
        <w:tabs>
          <w:tab w:val="left" w:pos="1418"/>
        </w:tabs>
        <w:rPr>
          <w:rFonts w:ascii="Calibri" w:hAnsi="Calibri" w:cs="Calibri"/>
          <w:b w:val="0"/>
          <w:bCs/>
          <w:spacing w:val="0"/>
          <w:sz w:val="22"/>
          <w:szCs w:val="22"/>
        </w:rPr>
      </w:pPr>
      <w:r w:rsidRPr="00241427">
        <w:rPr>
          <w:rFonts w:ascii="Calibri" w:hAnsi="Calibri" w:cs="Calibri"/>
          <w:b w:val="0"/>
          <w:bCs/>
          <w:spacing w:val="0"/>
          <w:sz w:val="22"/>
          <w:szCs w:val="22"/>
        </w:rPr>
        <w:t xml:space="preserve"> </w:t>
      </w:r>
    </w:p>
    <w:p w14:paraId="221587E7" w14:textId="77777777" w:rsidR="00183385" w:rsidRPr="00241427" w:rsidRDefault="00183385">
      <w:pPr>
        <w:tabs>
          <w:tab w:val="left" w:pos="709"/>
        </w:tabs>
        <w:jc w:val="both"/>
        <w:rPr>
          <w:rFonts w:ascii="Calibri" w:hAnsi="Calibri" w:cs="Calibri"/>
          <w:b/>
          <w:bCs/>
          <w:sz w:val="22"/>
          <w:szCs w:val="22"/>
          <w:u w:val="single"/>
        </w:rPr>
      </w:pPr>
      <w:r w:rsidRPr="00241427">
        <w:rPr>
          <w:rFonts w:ascii="Calibri" w:hAnsi="Calibri" w:cs="Calibri"/>
          <w:b/>
          <w:bCs/>
          <w:sz w:val="22"/>
          <w:szCs w:val="22"/>
        </w:rPr>
        <w:t>3.</w:t>
      </w:r>
      <w:r w:rsidRPr="00241427">
        <w:rPr>
          <w:rFonts w:ascii="Calibri" w:hAnsi="Calibri" w:cs="Calibri"/>
          <w:sz w:val="22"/>
          <w:szCs w:val="22"/>
        </w:rPr>
        <w:t xml:space="preserve"> </w:t>
      </w:r>
      <w:r w:rsidRPr="00241427">
        <w:rPr>
          <w:rFonts w:ascii="Calibri" w:hAnsi="Calibri" w:cs="Calibri"/>
          <w:sz w:val="22"/>
          <w:szCs w:val="22"/>
        </w:rPr>
        <w:tab/>
      </w:r>
      <w:r w:rsidRPr="00241427">
        <w:rPr>
          <w:rFonts w:ascii="Calibri" w:hAnsi="Calibri" w:cs="Calibri"/>
          <w:b/>
          <w:bCs/>
          <w:sz w:val="22"/>
          <w:szCs w:val="22"/>
          <w:u w:val="single"/>
        </w:rPr>
        <w:t xml:space="preserve">Representations and Warranties  </w:t>
      </w:r>
    </w:p>
    <w:p w14:paraId="2F0B69A8" w14:textId="77777777" w:rsidR="00183385" w:rsidRPr="00241427" w:rsidRDefault="00183385">
      <w:pPr>
        <w:jc w:val="both"/>
        <w:rPr>
          <w:rFonts w:ascii="Calibri" w:hAnsi="Calibri" w:cs="Calibri"/>
          <w:sz w:val="22"/>
          <w:szCs w:val="22"/>
        </w:rPr>
      </w:pPr>
    </w:p>
    <w:p w14:paraId="63E12978" w14:textId="77777777" w:rsidR="00183385" w:rsidRPr="00241427" w:rsidRDefault="00183385">
      <w:pPr>
        <w:ind w:left="709" w:hanging="709"/>
        <w:jc w:val="both"/>
        <w:rPr>
          <w:rFonts w:ascii="Calibri" w:hAnsi="Calibri" w:cs="Calibri"/>
          <w:sz w:val="22"/>
          <w:szCs w:val="22"/>
        </w:rPr>
      </w:pPr>
      <w:r w:rsidRPr="00241427">
        <w:rPr>
          <w:rFonts w:ascii="Calibri" w:hAnsi="Calibri" w:cs="Calibri"/>
          <w:sz w:val="22"/>
          <w:szCs w:val="22"/>
        </w:rPr>
        <w:tab/>
        <w:t xml:space="preserve">Each Party represents and warrants to the other that it has obtained and </w:t>
      </w:r>
      <w:r w:rsidRPr="00241427">
        <w:rPr>
          <w:rFonts w:ascii="Calibri" w:hAnsi="Calibri" w:cs="Calibri"/>
          <w:spacing w:val="2"/>
          <w:sz w:val="22"/>
          <w:szCs w:val="22"/>
        </w:rPr>
        <w:t xml:space="preserve">will </w:t>
      </w:r>
      <w:proofErr w:type="gramStart"/>
      <w:r w:rsidRPr="00241427">
        <w:rPr>
          <w:rFonts w:ascii="Calibri" w:hAnsi="Calibri" w:cs="Calibri"/>
          <w:sz w:val="22"/>
          <w:szCs w:val="22"/>
        </w:rPr>
        <w:t>maintain at a</w:t>
      </w:r>
      <w:r w:rsidRPr="00241427">
        <w:rPr>
          <w:rFonts w:ascii="Calibri" w:hAnsi="Calibri" w:cs="Calibri"/>
          <w:spacing w:val="-4"/>
          <w:sz w:val="22"/>
          <w:szCs w:val="22"/>
        </w:rPr>
        <w:t xml:space="preserve">ll </w:t>
      </w:r>
      <w:r w:rsidRPr="00241427">
        <w:rPr>
          <w:rFonts w:ascii="Calibri" w:hAnsi="Calibri" w:cs="Calibri"/>
          <w:sz w:val="22"/>
          <w:szCs w:val="22"/>
        </w:rPr>
        <w:t>times</w:t>
      </w:r>
      <w:proofErr w:type="gramEnd"/>
      <w:r w:rsidRPr="00241427">
        <w:rPr>
          <w:rFonts w:ascii="Calibri" w:hAnsi="Calibri" w:cs="Calibri"/>
          <w:sz w:val="22"/>
          <w:szCs w:val="22"/>
        </w:rPr>
        <w:t xml:space="preserve"> during the Supply Period all licences, authorisations, permits, consents and other approvals necessary to enable it to fulfil its obligations under the Transaction and that it is and will remain a party to the </w:t>
      </w:r>
      <w:r w:rsidR="008245B4" w:rsidRPr="00241427">
        <w:rPr>
          <w:rFonts w:ascii="Calibri" w:hAnsi="Calibri" w:cs="Calibri"/>
          <w:sz w:val="22"/>
          <w:szCs w:val="22"/>
        </w:rPr>
        <w:t xml:space="preserve">Uniform </w:t>
      </w:r>
      <w:r w:rsidRPr="00241427">
        <w:rPr>
          <w:rFonts w:ascii="Calibri" w:hAnsi="Calibri" w:cs="Calibri"/>
          <w:sz w:val="22"/>
          <w:szCs w:val="22"/>
        </w:rPr>
        <w:t>Network Code.</w:t>
      </w:r>
    </w:p>
    <w:p w14:paraId="5000DFD2" w14:textId="68F942A0" w:rsidR="00183385" w:rsidRPr="00241427" w:rsidRDefault="00183385">
      <w:pPr>
        <w:pStyle w:val="BodyText"/>
        <w:tabs>
          <w:tab w:val="left" w:pos="1418"/>
        </w:tabs>
        <w:rPr>
          <w:rFonts w:ascii="Calibri" w:hAnsi="Calibri" w:cs="Calibri"/>
          <w:sz w:val="22"/>
          <w:szCs w:val="22"/>
        </w:rPr>
      </w:pPr>
      <w:r w:rsidRPr="00241427">
        <w:rPr>
          <w:rFonts w:ascii="Calibri" w:hAnsi="Calibri" w:cs="Calibri"/>
          <w:sz w:val="22"/>
          <w:szCs w:val="22"/>
        </w:rPr>
        <w:t xml:space="preserve"> </w:t>
      </w:r>
    </w:p>
    <w:p w14:paraId="3D7DDA54" w14:textId="202D9911" w:rsidR="008902AD" w:rsidRPr="00241427" w:rsidRDefault="008902AD">
      <w:pPr>
        <w:pStyle w:val="BodyText"/>
        <w:tabs>
          <w:tab w:val="left" w:pos="1418"/>
        </w:tabs>
        <w:rPr>
          <w:rFonts w:ascii="Calibri" w:hAnsi="Calibri" w:cs="Calibri"/>
          <w:sz w:val="22"/>
          <w:szCs w:val="22"/>
        </w:rPr>
      </w:pPr>
    </w:p>
    <w:p w14:paraId="1055DEC5" w14:textId="494FEAE1" w:rsidR="008902AD" w:rsidRPr="00241427" w:rsidRDefault="008902AD">
      <w:pPr>
        <w:pStyle w:val="BodyText"/>
        <w:tabs>
          <w:tab w:val="left" w:pos="1418"/>
        </w:tabs>
        <w:rPr>
          <w:rFonts w:ascii="Calibri" w:hAnsi="Calibri" w:cs="Calibri"/>
          <w:sz w:val="22"/>
          <w:szCs w:val="22"/>
        </w:rPr>
      </w:pPr>
    </w:p>
    <w:p w14:paraId="19F2A63D" w14:textId="0CE0263D" w:rsidR="008902AD" w:rsidRPr="00241427" w:rsidRDefault="008902AD">
      <w:pPr>
        <w:pStyle w:val="BodyText"/>
        <w:tabs>
          <w:tab w:val="left" w:pos="1418"/>
        </w:tabs>
        <w:rPr>
          <w:rFonts w:ascii="Calibri" w:hAnsi="Calibri" w:cs="Calibri"/>
          <w:sz w:val="22"/>
          <w:szCs w:val="22"/>
        </w:rPr>
      </w:pPr>
    </w:p>
    <w:p w14:paraId="0E27AEDB" w14:textId="236BBFFB" w:rsidR="008902AD" w:rsidRPr="00241427" w:rsidRDefault="008902AD">
      <w:pPr>
        <w:pStyle w:val="BodyText"/>
        <w:tabs>
          <w:tab w:val="left" w:pos="1418"/>
        </w:tabs>
        <w:rPr>
          <w:rFonts w:ascii="Calibri" w:hAnsi="Calibri" w:cs="Calibri"/>
          <w:sz w:val="22"/>
          <w:szCs w:val="22"/>
        </w:rPr>
      </w:pPr>
    </w:p>
    <w:p w14:paraId="77B0D167" w14:textId="77777777" w:rsidR="008902AD" w:rsidRPr="00241427" w:rsidRDefault="008902AD">
      <w:pPr>
        <w:pStyle w:val="BodyText"/>
        <w:tabs>
          <w:tab w:val="left" w:pos="1418"/>
        </w:tabs>
        <w:rPr>
          <w:rFonts w:ascii="Calibri" w:hAnsi="Calibri" w:cs="Calibri"/>
          <w:sz w:val="22"/>
          <w:szCs w:val="22"/>
        </w:rPr>
      </w:pPr>
    </w:p>
    <w:p w14:paraId="4C976576" w14:textId="555E58B9" w:rsidR="00183385" w:rsidRPr="00241427" w:rsidRDefault="00183385">
      <w:pPr>
        <w:tabs>
          <w:tab w:val="left" w:pos="709"/>
        </w:tabs>
        <w:spacing w:after="144"/>
        <w:jc w:val="both"/>
        <w:rPr>
          <w:rFonts w:ascii="Calibri" w:hAnsi="Calibri" w:cs="Calibri"/>
          <w:b/>
          <w:bCs/>
          <w:sz w:val="22"/>
          <w:szCs w:val="22"/>
          <w:u w:val="single"/>
        </w:rPr>
      </w:pPr>
      <w:r w:rsidRPr="00241427">
        <w:rPr>
          <w:rFonts w:ascii="Calibri" w:hAnsi="Calibri" w:cs="Calibri"/>
          <w:b/>
          <w:bCs/>
          <w:sz w:val="22"/>
          <w:szCs w:val="22"/>
        </w:rPr>
        <w:lastRenderedPageBreak/>
        <w:t>4.</w:t>
      </w:r>
      <w:r w:rsidRPr="00241427">
        <w:rPr>
          <w:rFonts w:ascii="Calibri" w:hAnsi="Calibri" w:cs="Calibri"/>
          <w:sz w:val="22"/>
          <w:szCs w:val="22"/>
        </w:rPr>
        <w:tab/>
      </w:r>
      <w:r w:rsidRPr="00241427">
        <w:rPr>
          <w:rFonts w:ascii="Calibri" w:hAnsi="Calibri" w:cs="Calibri"/>
          <w:b/>
          <w:bCs/>
          <w:sz w:val="22"/>
          <w:szCs w:val="22"/>
          <w:u w:val="single"/>
        </w:rPr>
        <w:t>NBP Trades</w:t>
      </w:r>
    </w:p>
    <w:p w14:paraId="1F7E983C" w14:textId="77777777" w:rsidR="008902AD" w:rsidRPr="00241427" w:rsidRDefault="008902AD">
      <w:pPr>
        <w:tabs>
          <w:tab w:val="left" w:pos="709"/>
        </w:tabs>
        <w:spacing w:after="144"/>
        <w:jc w:val="both"/>
        <w:rPr>
          <w:rFonts w:ascii="Calibri" w:hAnsi="Calibri" w:cs="Calibri"/>
          <w:b/>
          <w:bCs/>
          <w:sz w:val="22"/>
          <w:szCs w:val="22"/>
          <w:u w:val="single"/>
        </w:rPr>
      </w:pPr>
    </w:p>
    <w:p w14:paraId="671C4877" w14:textId="77777777" w:rsidR="00183385" w:rsidRPr="00241427" w:rsidRDefault="00183385">
      <w:pPr>
        <w:tabs>
          <w:tab w:val="left" w:pos="709"/>
          <w:tab w:val="left" w:pos="1418"/>
        </w:tabs>
        <w:jc w:val="both"/>
        <w:rPr>
          <w:rFonts w:ascii="Calibri" w:hAnsi="Calibri" w:cs="Calibri"/>
          <w:b/>
          <w:bCs/>
          <w:sz w:val="22"/>
          <w:szCs w:val="22"/>
        </w:rPr>
      </w:pPr>
      <w:r w:rsidRPr="00241427">
        <w:rPr>
          <w:rFonts w:ascii="Calibri" w:hAnsi="Calibri" w:cs="Calibri"/>
          <w:b/>
          <w:bCs/>
          <w:sz w:val="22"/>
          <w:szCs w:val="22"/>
        </w:rPr>
        <w:tab/>
      </w:r>
      <w:r w:rsidRPr="00241427">
        <w:rPr>
          <w:rFonts w:ascii="Calibri" w:hAnsi="Calibri" w:cs="Calibri"/>
          <w:sz w:val="22"/>
          <w:szCs w:val="22"/>
        </w:rPr>
        <w:t>4.1</w:t>
      </w:r>
      <w:r w:rsidRPr="00241427">
        <w:rPr>
          <w:rFonts w:ascii="Calibri" w:hAnsi="Calibri" w:cs="Calibri"/>
          <w:sz w:val="22"/>
          <w:szCs w:val="22"/>
        </w:rPr>
        <w:tab/>
      </w:r>
      <w:r w:rsidRPr="00241427">
        <w:rPr>
          <w:rFonts w:ascii="Calibri" w:hAnsi="Calibri" w:cs="Calibri"/>
          <w:b/>
          <w:bCs/>
          <w:sz w:val="22"/>
          <w:szCs w:val="22"/>
        </w:rPr>
        <w:t>Trade Nominations</w:t>
      </w:r>
    </w:p>
    <w:p w14:paraId="4314ECF3" w14:textId="77777777" w:rsidR="00183385" w:rsidRPr="00241427" w:rsidRDefault="00183385">
      <w:pPr>
        <w:jc w:val="both"/>
        <w:rPr>
          <w:rFonts w:ascii="Calibri" w:hAnsi="Calibri" w:cs="Calibri"/>
          <w:sz w:val="22"/>
          <w:szCs w:val="22"/>
        </w:rPr>
      </w:pPr>
    </w:p>
    <w:p w14:paraId="14D2F973" w14:textId="77777777"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sz w:val="22"/>
          <w:szCs w:val="22"/>
        </w:rPr>
        <w:tab/>
        <w:t>4.1.1</w:t>
      </w:r>
      <w:r w:rsidRPr="00241427">
        <w:rPr>
          <w:rFonts w:ascii="Calibri" w:hAnsi="Calibri" w:cs="Calibri"/>
          <w:sz w:val="22"/>
          <w:szCs w:val="22"/>
        </w:rPr>
        <w:tab/>
        <w:t xml:space="preserve">Each Party shall </w:t>
      </w:r>
      <w:r w:rsidRPr="00241427">
        <w:rPr>
          <w:rFonts w:ascii="Calibri" w:hAnsi="Calibri" w:cs="Calibri"/>
          <w:spacing w:val="2"/>
          <w:sz w:val="22"/>
          <w:szCs w:val="22"/>
        </w:rPr>
        <w:t xml:space="preserve">in </w:t>
      </w:r>
      <w:r w:rsidRPr="00241427">
        <w:rPr>
          <w:rFonts w:ascii="Calibri" w:hAnsi="Calibri" w:cs="Calibri"/>
          <w:sz w:val="22"/>
          <w:szCs w:val="22"/>
        </w:rPr>
        <w:t xml:space="preserve">respect of a Day within the Supply Period for which the Daily Quantity </w:t>
      </w:r>
      <w:r w:rsidRPr="00241427">
        <w:rPr>
          <w:rFonts w:ascii="Calibri" w:hAnsi="Calibri" w:cs="Calibri"/>
          <w:spacing w:val="8"/>
          <w:sz w:val="22"/>
          <w:szCs w:val="22"/>
        </w:rPr>
        <w:t xml:space="preserve">is </w:t>
      </w:r>
      <w:r w:rsidRPr="00241427">
        <w:rPr>
          <w:rFonts w:ascii="Calibri" w:hAnsi="Calibri" w:cs="Calibri"/>
          <w:sz w:val="22"/>
          <w:szCs w:val="22"/>
        </w:rPr>
        <w:t xml:space="preserve">greater than zero make an Accurate Trade </w:t>
      </w:r>
      <w:proofErr w:type="gramStart"/>
      <w:r w:rsidRPr="00241427">
        <w:rPr>
          <w:rFonts w:ascii="Calibri" w:hAnsi="Calibri" w:cs="Calibri"/>
          <w:sz w:val="22"/>
          <w:szCs w:val="22"/>
        </w:rPr>
        <w:t>Nomination;</w:t>
      </w:r>
      <w:proofErr w:type="gramEnd"/>
    </w:p>
    <w:p w14:paraId="7CB87C14" w14:textId="77777777" w:rsidR="00183385" w:rsidRPr="00241427" w:rsidRDefault="00183385">
      <w:pPr>
        <w:tabs>
          <w:tab w:val="left" w:pos="1418"/>
        </w:tabs>
        <w:ind w:left="1985" w:hanging="1985"/>
        <w:jc w:val="both"/>
        <w:rPr>
          <w:rFonts w:ascii="Calibri" w:hAnsi="Calibri" w:cs="Calibri"/>
          <w:sz w:val="22"/>
          <w:szCs w:val="22"/>
        </w:rPr>
      </w:pPr>
    </w:p>
    <w:p w14:paraId="4C7CFA29" w14:textId="77777777" w:rsidR="00183385" w:rsidRPr="00241427" w:rsidRDefault="00696186">
      <w:pPr>
        <w:tabs>
          <w:tab w:val="left" w:pos="1418"/>
        </w:tabs>
        <w:ind w:left="1985" w:hanging="1985"/>
        <w:jc w:val="both"/>
        <w:rPr>
          <w:rFonts w:ascii="Calibri" w:hAnsi="Calibri" w:cs="Calibri"/>
          <w:sz w:val="22"/>
          <w:szCs w:val="22"/>
        </w:rPr>
      </w:pPr>
      <w:r w:rsidRPr="00241427">
        <w:rPr>
          <w:rFonts w:ascii="Calibri" w:hAnsi="Calibri" w:cs="Calibri"/>
          <w:sz w:val="22"/>
          <w:szCs w:val="22"/>
        </w:rPr>
        <w:tab/>
        <w:t>4.1.2</w:t>
      </w:r>
      <w:r w:rsidRPr="00241427">
        <w:rPr>
          <w:rFonts w:ascii="Calibri" w:hAnsi="Calibri" w:cs="Calibri"/>
          <w:sz w:val="22"/>
          <w:szCs w:val="22"/>
        </w:rPr>
        <w:tab/>
      </w:r>
      <w:r w:rsidR="00183385" w:rsidRPr="00241427">
        <w:rPr>
          <w:rFonts w:ascii="Calibri" w:hAnsi="Calibri" w:cs="Calibri"/>
          <w:sz w:val="22"/>
          <w:szCs w:val="22"/>
        </w:rPr>
        <w:t xml:space="preserve">If, on any such Day, UK Link is affected by a Code Contingency and which affects a Party, such Party shall submit its Trade Nomination by the means and in the manner provided for in the Contingency </w:t>
      </w:r>
      <w:proofErr w:type="gramStart"/>
      <w:r w:rsidR="00183385" w:rsidRPr="00241427">
        <w:rPr>
          <w:rFonts w:ascii="Calibri" w:hAnsi="Calibri" w:cs="Calibri"/>
          <w:sz w:val="22"/>
          <w:szCs w:val="22"/>
        </w:rPr>
        <w:t>Procedures;</w:t>
      </w:r>
      <w:proofErr w:type="gramEnd"/>
    </w:p>
    <w:p w14:paraId="7195CA23" w14:textId="77777777" w:rsidR="00183385" w:rsidRPr="00241427" w:rsidRDefault="00183385">
      <w:pPr>
        <w:tabs>
          <w:tab w:val="left" w:pos="1418"/>
        </w:tabs>
        <w:ind w:left="1985" w:hanging="1985"/>
        <w:jc w:val="both"/>
        <w:rPr>
          <w:rFonts w:ascii="Calibri" w:hAnsi="Calibri" w:cs="Calibri"/>
          <w:sz w:val="22"/>
          <w:szCs w:val="22"/>
        </w:rPr>
      </w:pPr>
    </w:p>
    <w:p w14:paraId="1A78995A" w14:textId="77777777"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sz w:val="22"/>
          <w:szCs w:val="22"/>
        </w:rPr>
        <w:tab/>
        <w:t>4.1.3</w:t>
      </w:r>
      <w:r w:rsidRPr="00241427">
        <w:rPr>
          <w:rFonts w:ascii="Calibri" w:hAnsi="Calibri" w:cs="Calibri"/>
          <w:sz w:val="22"/>
          <w:szCs w:val="22"/>
        </w:rPr>
        <w:tab/>
        <w:t xml:space="preserve">Trade Nominations shall be made in kilowatt hours, for which purpose the conversion </w:t>
      </w:r>
      <w:r w:rsidRPr="00241427">
        <w:rPr>
          <w:rFonts w:ascii="Calibri" w:hAnsi="Calibri" w:cs="Calibri"/>
          <w:spacing w:val="2"/>
          <w:sz w:val="22"/>
          <w:szCs w:val="22"/>
        </w:rPr>
        <w:t xml:space="preserve">from </w:t>
      </w:r>
      <w:r w:rsidRPr="00241427">
        <w:rPr>
          <w:rFonts w:ascii="Calibri" w:hAnsi="Calibri" w:cs="Calibri"/>
          <w:sz w:val="22"/>
          <w:szCs w:val="22"/>
        </w:rPr>
        <w:t xml:space="preserve">Therms shall be calculated </w:t>
      </w:r>
      <w:r w:rsidRPr="00241427">
        <w:rPr>
          <w:rFonts w:ascii="Calibri" w:hAnsi="Calibri" w:cs="Calibri"/>
          <w:spacing w:val="2"/>
          <w:sz w:val="22"/>
          <w:szCs w:val="22"/>
        </w:rPr>
        <w:t xml:space="preserve">in </w:t>
      </w:r>
      <w:r w:rsidRPr="00241427">
        <w:rPr>
          <w:rFonts w:ascii="Calibri" w:hAnsi="Calibri" w:cs="Calibri"/>
          <w:sz w:val="22"/>
          <w:szCs w:val="22"/>
        </w:rPr>
        <w:t xml:space="preserve">accordance with the </w:t>
      </w:r>
      <w:r w:rsidRPr="00241427">
        <w:rPr>
          <w:rFonts w:ascii="Calibri" w:hAnsi="Calibri" w:cs="Calibri"/>
          <w:spacing w:val="2"/>
          <w:sz w:val="22"/>
          <w:szCs w:val="22"/>
        </w:rPr>
        <w:t xml:space="preserve">following </w:t>
      </w:r>
      <w:r w:rsidRPr="00241427">
        <w:rPr>
          <w:rFonts w:ascii="Calibri" w:hAnsi="Calibri" w:cs="Calibri"/>
          <w:sz w:val="22"/>
          <w:szCs w:val="22"/>
        </w:rPr>
        <w:t>formula:</w:t>
      </w:r>
    </w:p>
    <w:p w14:paraId="1F9FD642" w14:textId="77777777" w:rsidR="00183385" w:rsidRPr="00241427" w:rsidRDefault="00183385">
      <w:pPr>
        <w:tabs>
          <w:tab w:val="left" w:pos="1418"/>
        </w:tabs>
        <w:ind w:left="1985" w:hanging="1985"/>
        <w:jc w:val="both"/>
        <w:rPr>
          <w:rFonts w:ascii="Calibri" w:hAnsi="Calibri" w:cs="Calibri"/>
          <w:sz w:val="22"/>
          <w:szCs w:val="22"/>
        </w:rPr>
      </w:pPr>
    </w:p>
    <w:p w14:paraId="51EB5D2B" w14:textId="77777777"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b/>
          <w:spacing w:val="-4"/>
          <w:sz w:val="22"/>
          <w:szCs w:val="22"/>
        </w:rPr>
        <w:tab/>
      </w:r>
      <w:r w:rsidRPr="00241427">
        <w:rPr>
          <w:rFonts w:ascii="Calibri" w:hAnsi="Calibri" w:cs="Calibri"/>
          <w:b/>
          <w:spacing w:val="-4"/>
          <w:sz w:val="22"/>
          <w:szCs w:val="22"/>
        </w:rPr>
        <w:tab/>
        <w:t xml:space="preserve">K = 29.3071 </w:t>
      </w:r>
      <w:r w:rsidRPr="00241427">
        <w:rPr>
          <w:rFonts w:ascii="Calibri" w:hAnsi="Calibri" w:cs="Calibri"/>
          <w:b/>
          <w:sz w:val="22"/>
          <w:szCs w:val="22"/>
        </w:rPr>
        <w:t>x T</w:t>
      </w:r>
      <w:r w:rsidRPr="00241427">
        <w:rPr>
          <w:rFonts w:ascii="Calibri" w:hAnsi="Calibri" w:cs="Calibri"/>
          <w:sz w:val="22"/>
          <w:szCs w:val="22"/>
        </w:rPr>
        <w:t xml:space="preserve"> rounded to the nearest kilowatt hour, an exact half </w:t>
      </w:r>
      <w:r w:rsidRPr="00241427">
        <w:rPr>
          <w:rFonts w:ascii="Calibri" w:hAnsi="Calibri" w:cs="Calibri"/>
          <w:spacing w:val="2"/>
          <w:sz w:val="22"/>
          <w:szCs w:val="22"/>
        </w:rPr>
        <w:t xml:space="preserve">being rounded </w:t>
      </w:r>
      <w:r w:rsidRPr="00241427">
        <w:rPr>
          <w:rFonts w:ascii="Calibri" w:hAnsi="Calibri" w:cs="Calibri"/>
          <w:sz w:val="22"/>
          <w:szCs w:val="22"/>
        </w:rPr>
        <w:t xml:space="preserve">upwards; where </w:t>
      </w:r>
      <w:r w:rsidRPr="00241427">
        <w:rPr>
          <w:rFonts w:ascii="Calibri" w:hAnsi="Calibri" w:cs="Calibri"/>
          <w:b/>
          <w:bCs/>
          <w:sz w:val="22"/>
          <w:szCs w:val="22"/>
        </w:rPr>
        <w:t>"K"</w:t>
      </w:r>
      <w:r w:rsidRPr="00241427">
        <w:rPr>
          <w:rFonts w:ascii="Calibri" w:hAnsi="Calibri" w:cs="Calibri"/>
          <w:sz w:val="22"/>
          <w:szCs w:val="22"/>
        </w:rPr>
        <w:t xml:space="preserve"> is the quantity expressed </w:t>
      </w:r>
      <w:r w:rsidRPr="00241427">
        <w:rPr>
          <w:rFonts w:ascii="Calibri" w:hAnsi="Calibri" w:cs="Calibri"/>
          <w:spacing w:val="-4"/>
          <w:sz w:val="22"/>
          <w:szCs w:val="22"/>
        </w:rPr>
        <w:t xml:space="preserve">in </w:t>
      </w:r>
      <w:r w:rsidRPr="00241427">
        <w:rPr>
          <w:rFonts w:ascii="Calibri" w:hAnsi="Calibri" w:cs="Calibri"/>
          <w:sz w:val="22"/>
          <w:szCs w:val="22"/>
        </w:rPr>
        <w:t xml:space="preserve">kilowatt hours and </w:t>
      </w:r>
      <w:r w:rsidRPr="00241427">
        <w:rPr>
          <w:rFonts w:ascii="Calibri" w:hAnsi="Calibri" w:cs="Calibri"/>
          <w:b/>
          <w:bCs/>
          <w:sz w:val="22"/>
          <w:szCs w:val="22"/>
        </w:rPr>
        <w:t>"T"</w:t>
      </w:r>
      <w:r w:rsidRPr="00241427">
        <w:rPr>
          <w:rFonts w:ascii="Calibri" w:hAnsi="Calibri" w:cs="Calibri"/>
          <w:sz w:val="22"/>
          <w:szCs w:val="22"/>
        </w:rPr>
        <w:t xml:space="preserve"> is t</w:t>
      </w:r>
      <w:r w:rsidR="0071135E" w:rsidRPr="00241427">
        <w:rPr>
          <w:rFonts w:ascii="Calibri" w:hAnsi="Calibri" w:cs="Calibri"/>
          <w:sz w:val="22"/>
          <w:szCs w:val="22"/>
        </w:rPr>
        <w:t xml:space="preserve">he quantity expressed in </w:t>
      </w:r>
      <w:proofErr w:type="gramStart"/>
      <w:r w:rsidR="0071135E" w:rsidRPr="00241427">
        <w:rPr>
          <w:rFonts w:ascii="Calibri" w:hAnsi="Calibri" w:cs="Calibri"/>
          <w:sz w:val="22"/>
          <w:szCs w:val="22"/>
        </w:rPr>
        <w:t>Therms;</w:t>
      </w:r>
      <w:proofErr w:type="gramEnd"/>
    </w:p>
    <w:p w14:paraId="4D62277E" w14:textId="77777777" w:rsidR="00183385" w:rsidRPr="00241427" w:rsidRDefault="00183385">
      <w:pPr>
        <w:tabs>
          <w:tab w:val="left" w:pos="1418"/>
        </w:tabs>
        <w:ind w:left="1985" w:hanging="1985"/>
        <w:jc w:val="both"/>
        <w:rPr>
          <w:rFonts w:ascii="Calibri" w:hAnsi="Calibri" w:cs="Calibri"/>
          <w:sz w:val="22"/>
          <w:szCs w:val="22"/>
        </w:rPr>
      </w:pPr>
    </w:p>
    <w:p w14:paraId="4991E3B1" w14:textId="77777777"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sz w:val="22"/>
          <w:szCs w:val="22"/>
        </w:rPr>
        <w:tab/>
        <w:t xml:space="preserve">4.1.4 </w:t>
      </w:r>
      <w:r w:rsidRPr="00241427">
        <w:rPr>
          <w:rFonts w:ascii="Calibri" w:hAnsi="Calibri" w:cs="Calibri"/>
          <w:sz w:val="22"/>
          <w:szCs w:val="22"/>
        </w:rPr>
        <w:tab/>
        <w:t xml:space="preserve">Where in respect of a Day the Trade Nominations submitted by the Parties pursuant to the Transaction are considered not to be effective and are rejected by </w:t>
      </w:r>
      <w:r w:rsidR="008245B4" w:rsidRPr="00241427">
        <w:rPr>
          <w:rFonts w:ascii="Calibri" w:hAnsi="Calibri" w:cs="Calibri"/>
          <w:sz w:val="22"/>
          <w:szCs w:val="22"/>
        </w:rPr>
        <w:t xml:space="preserve">National Grid </w:t>
      </w:r>
      <w:r w:rsidRPr="00241427">
        <w:rPr>
          <w:rFonts w:ascii="Calibri" w:hAnsi="Calibri" w:cs="Calibri"/>
          <w:sz w:val="22"/>
          <w:szCs w:val="22"/>
        </w:rPr>
        <w:t xml:space="preserve">in accordance with the </w:t>
      </w:r>
      <w:r w:rsidR="008245B4" w:rsidRPr="00241427">
        <w:rPr>
          <w:rFonts w:ascii="Calibri" w:hAnsi="Calibri" w:cs="Calibri"/>
          <w:sz w:val="22"/>
          <w:szCs w:val="22"/>
        </w:rPr>
        <w:t xml:space="preserve">Uniform </w:t>
      </w:r>
      <w:r w:rsidRPr="00241427">
        <w:rPr>
          <w:rFonts w:ascii="Calibri" w:hAnsi="Calibri" w:cs="Calibri"/>
          <w:sz w:val="22"/>
          <w:szCs w:val="22"/>
        </w:rPr>
        <w:t>Network Code:</w:t>
      </w:r>
    </w:p>
    <w:p w14:paraId="7CD8CBBF" w14:textId="77777777" w:rsidR="00183385" w:rsidRPr="00241427" w:rsidRDefault="00183385">
      <w:pPr>
        <w:jc w:val="both"/>
        <w:rPr>
          <w:rFonts w:ascii="Calibri" w:hAnsi="Calibri" w:cs="Calibri"/>
          <w:sz w:val="22"/>
          <w:szCs w:val="22"/>
        </w:rPr>
      </w:pPr>
    </w:p>
    <w:p w14:paraId="240D6569" w14:textId="77777777" w:rsidR="00183385" w:rsidRPr="00241427" w:rsidRDefault="00183385">
      <w:pPr>
        <w:tabs>
          <w:tab w:val="left" w:pos="1985"/>
        </w:tabs>
        <w:ind w:left="2552" w:hanging="2552"/>
        <w:jc w:val="both"/>
        <w:rPr>
          <w:rFonts w:ascii="Calibri" w:hAnsi="Calibri" w:cs="Calibri"/>
          <w:sz w:val="22"/>
          <w:szCs w:val="22"/>
        </w:rPr>
      </w:pPr>
      <w:r w:rsidRPr="00241427">
        <w:rPr>
          <w:rFonts w:ascii="Calibri" w:hAnsi="Calibri" w:cs="Calibri"/>
          <w:sz w:val="22"/>
          <w:szCs w:val="22"/>
        </w:rPr>
        <w:tab/>
        <w:t>(a)</w:t>
      </w:r>
      <w:r w:rsidRPr="00241427">
        <w:rPr>
          <w:rFonts w:ascii="Calibri" w:hAnsi="Calibri" w:cs="Calibri"/>
          <w:sz w:val="22"/>
          <w:szCs w:val="22"/>
        </w:rPr>
        <w:tab/>
        <w:t xml:space="preserve">a breach by the Buyer shall be deemed to have occurred if the last </w:t>
      </w:r>
      <w:r w:rsidRPr="00241427">
        <w:rPr>
          <w:rFonts w:ascii="Calibri" w:hAnsi="Calibri" w:cs="Calibri"/>
          <w:spacing w:val="2"/>
          <w:sz w:val="22"/>
          <w:szCs w:val="22"/>
        </w:rPr>
        <w:t xml:space="preserve">Accurate </w:t>
      </w:r>
      <w:r w:rsidRPr="00241427">
        <w:rPr>
          <w:rFonts w:ascii="Calibri" w:hAnsi="Calibri" w:cs="Calibri"/>
          <w:sz w:val="22"/>
          <w:szCs w:val="22"/>
        </w:rPr>
        <w:t xml:space="preserve">Trade Nomination notified to </w:t>
      </w:r>
      <w:r w:rsidR="008245B4" w:rsidRPr="00241427">
        <w:rPr>
          <w:rFonts w:ascii="Calibri" w:hAnsi="Calibri" w:cs="Calibri"/>
          <w:sz w:val="22"/>
          <w:szCs w:val="22"/>
        </w:rPr>
        <w:t xml:space="preserve">National Grid </w:t>
      </w:r>
      <w:r w:rsidRPr="00241427">
        <w:rPr>
          <w:rFonts w:ascii="Calibri" w:hAnsi="Calibri" w:cs="Calibri"/>
          <w:sz w:val="22"/>
          <w:szCs w:val="22"/>
        </w:rPr>
        <w:t>in respect of the Transaction was made by the Seller, and</w:t>
      </w:r>
    </w:p>
    <w:p w14:paraId="30F82CE9" w14:textId="77777777" w:rsidR="00183385" w:rsidRPr="00241427" w:rsidRDefault="00183385">
      <w:pPr>
        <w:tabs>
          <w:tab w:val="left" w:pos="1985"/>
        </w:tabs>
        <w:ind w:left="2552" w:hanging="2552"/>
        <w:jc w:val="both"/>
        <w:rPr>
          <w:rFonts w:ascii="Calibri" w:hAnsi="Calibri" w:cs="Calibri"/>
          <w:spacing w:val="2"/>
          <w:sz w:val="22"/>
          <w:szCs w:val="22"/>
        </w:rPr>
      </w:pPr>
    </w:p>
    <w:p w14:paraId="3BDFB03A" w14:textId="77777777" w:rsidR="00183385" w:rsidRPr="00241427" w:rsidRDefault="00183385">
      <w:pPr>
        <w:tabs>
          <w:tab w:val="left" w:pos="1985"/>
        </w:tabs>
        <w:ind w:left="2552" w:hanging="2552"/>
        <w:jc w:val="both"/>
        <w:rPr>
          <w:rFonts w:ascii="Calibri" w:hAnsi="Calibri" w:cs="Calibri"/>
          <w:sz w:val="22"/>
          <w:szCs w:val="22"/>
        </w:rPr>
      </w:pPr>
      <w:r w:rsidRPr="00241427">
        <w:rPr>
          <w:rFonts w:ascii="Calibri" w:hAnsi="Calibri" w:cs="Calibri"/>
          <w:sz w:val="22"/>
          <w:szCs w:val="22"/>
        </w:rPr>
        <w:tab/>
        <w:t>(b)</w:t>
      </w:r>
      <w:r w:rsidRPr="00241427">
        <w:rPr>
          <w:rFonts w:ascii="Calibri" w:hAnsi="Calibri" w:cs="Calibri"/>
          <w:sz w:val="22"/>
          <w:szCs w:val="22"/>
        </w:rPr>
        <w:tab/>
        <w:t xml:space="preserve">a breach by the Seller shall be deemed to have occurred if the </w:t>
      </w:r>
      <w:r w:rsidRPr="00241427">
        <w:rPr>
          <w:rFonts w:ascii="Calibri" w:hAnsi="Calibri" w:cs="Calibri"/>
          <w:spacing w:val="2"/>
          <w:sz w:val="22"/>
          <w:szCs w:val="22"/>
        </w:rPr>
        <w:t xml:space="preserve">last Accurate </w:t>
      </w:r>
      <w:r w:rsidRPr="00241427">
        <w:rPr>
          <w:rFonts w:ascii="Calibri" w:hAnsi="Calibri" w:cs="Calibri"/>
          <w:sz w:val="22"/>
          <w:szCs w:val="22"/>
        </w:rPr>
        <w:t xml:space="preserve">Trade Nomination notified to </w:t>
      </w:r>
      <w:r w:rsidR="008245B4" w:rsidRPr="00241427">
        <w:rPr>
          <w:rFonts w:ascii="Calibri" w:hAnsi="Calibri" w:cs="Calibri"/>
          <w:sz w:val="22"/>
          <w:szCs w:val="22"/>
        </w:rPr>
        <w:t xml:space="preserve">National Grid </w:t>
      </w:r>
      <w:r w:rsidRPr="00241427">
        <w:rPr>
          <w:rFonts w:ascii="Calibri" w:hAnsi="Calibri" w:cs="Calibri"/>
          <w:sz w:val="22"/>
          <w:szCs w:val="22"/>
        </w:rPr>
        <w:t>in respect of the Tr</w:t>
      </w:r>
      <w:r w:rsidR="0071135E" w:rsidRPr="00241427">
        <w:rPr>
          <w:rFonts w:ascii="Calibri" w:hAnsi="Calibri" w:cs="Calibri"/>
          <w:sz w:val="22"/>
          <w:szCs w:val="22"/>
        </w:rPr>
        <w:t xml:space="preserve">ansaction was made by the </w:t>
      </w:r>
      <w:proofErr w:type="gramStart"/>
      <w:r w:rsidR="0071135E" w:rsidRPr="00241427">
        <w:rPr>
          <w:rFonts w:ascii="Calibri" w:hAnsi="Calibri" w:cs="Calibri"/>
          <w:sz w:val="22"/>
          <w:szCs w:val="22"/>
        </w:rPr>
        <w:t>Buyer;</w:t>
      </w:r>
      <w:proofErr w:type="gramEnd"/>
    </w:p>
    <w:p w14:paraId="0F7862C9" w14:textId="77777777" w:rsidR="00183385" w:rsidRPr="00241427" w:rsidRDefault="00183385">
      <w:pPr>
        <w:tabs>
          <w:tab w:val="left" w:pos="1985"/>
        </w:tabs>
        <w:ind w:left="2552" w:hanging="2552"/>
        <w:jc w:val="both"/>
        <w:rPr>
          <w:rFonts w:ascii="Calibri" w:hAnsi="Calibri" w:cs="Calibri"/>
          <w:spacing w:val="2"/>
          <w:sz w:val="22"/>
          <w:szCs w:val="22"/>
        </w:rPr>
      </w:pPr>
    </w:p>
    <w:p w14:paraId="187277F6" w14:textId="77777777" w:rsidR="00183385" w:rsidRPr="00241427" w:rsidRDefault="00183385">
      <w:pPr>
        <w:tabs>
          <w:tab w:val="left" w:pos="1418"/>
        </w:tabs>
        <w:spacing w:before="72"/>
        <w:ind w:left="1985" w:hanging="1985"/>
        <w:jc w:val="both"/>
        <w:rPr>
          <w:rFonts w:ascii="Calibri" w:hAnsi="Calibri" w:cs="Calibri"/>
          <w:sz w:val="22"/>
          <w:szCs w:val="22"/>
        </w:rPr>
      </w:pPr>
      <w:r w:rsidRPr="00241427">
        <w:rPr>
          <w:rFonts w:ascii="Calibri" w:hAnsi="Calibri" w:cs="Calibri"/>
          <w:spacing w:val="2"/>
          <w:sz w:val="22"/>
          <w:szCs w:val="22"/>
        </w:rPr>
        <w:tab/>
      </w:r>
      <w:proofErr w:type="gramStart"/>
      <w:r w:rsidRPr="00241427">
        <w:rPr>
          <w:rFonts w:ascii="Calibri" w:hAnsi="Calibri" w:cs="Calibri"/>
          <w:spacing w:val="2"/>
          <w:sz w:val="22"/>
          <w:szCs w:val="22"/>
        </w:rPr>
        <w:t xml:space="preserve">4.1.5  </w:t>
      </w:r>
      <w:r w:rsidRPr="00241427">
        <w:rPr>
          <w:rFonts w:ascii="Calibri" w:hAnsi="Calibri" w:cs="Calibri"/>
          <w:spacing w:val="2"/>
          <w:sz w:val="22"/>
          <w:szCs w:val="22"/>
        </w:rPr>
        <w:tab/>
      </w:r>
      <w:proofErr w:type="gramEnd"/>
      <w:r w:rsidRPr="00241427">
        <w:rPr>
          <w:rFonts w:ascii="Calibri" w:hAnsi="Calibri" w:cs="Calibri"/>
          <w:sz w:val="22"/>
          <w:szCs w:val="22"/>
        </w:rPr>
        <w:t xml:space="preserve">Where </w:t>
      </w:r>
      <w:r w:rsidR="008245B4" w:rsidRPr="00241427">
        <w:rPr>
          <w:rFonts w:ascii="Calibri" w:hAnsi="Calibri" w:cs="Calibri"/>
          <w:sz w:val="22"/>
          <w:szCs w:val="22"/>
        </w:rPr>
        <w:t xml:space="preserve">National Grid </w:t>
      </w:r>
      <w:r w:rsidRPr="00241427">
        <w:rPr>
          <w:rFonts w:ascii="Calibri" w:hAnsi="Calibri" w:cs="Calibri"/>
          <w:sz w:val="22"/>
          <w:szCs w:val="22"/>
        </w:rPr>
        <w:t xml:space="preserve">has accepted an Accurate Trade Nomination, neither </w:t>
      </w:r>
      <w:r w:rsidRPr="00241427">
        <w:rPr>
          <w:rFonts w:ascii="Calibri" w:hAnsi="Calibri" w:cs="Calibri"/>
          <w:spacing w:val="2"/>
          <w:sz w:val="22"/>
          <w:szCs w:val="22"/>
        </w:rPr>
        <w:t xml:space="preserve">Party shall, </w:t>
      </w:r>
      <w:r w:rsidRPr="00241427">
        <w:rPr>
          <w:rFonts w:ascii="Calibri" w:hAnsi="Calibri" w:cs="Calibri"/>
          <w:sz w:val="22"/>
          <w:szCs w:val="22"/>
        </w:rPr>
        <w:t>unless otherwise agreed by the Parties, amend or withdraw such Accurate Trade Nomination;</w:t>
      </w:r>
    </w:p>
    <w:p w14:paraId="7A70E205" w14:textId="77777777" w:rsidR="00183385" w:rsidRPr="00241427" w:rsidRDefault="00183385">
      <w:pPr>
        <w:pStyle w:val="BodyTextIndent"/>
        <w:rPr>
          <w:rFonts w:ascii="Calibri" w:hAnsi="Calibri" w:cs="Calibri"/>
          <w:sz w:val="22"/>
          <w:szCs w:val="22"/>
        </w:rPr>
      </w:pPr>
    </w:p>
    <w:p w14:paraId="579BC8DC" w14:textId="77777777" w:rsidR="00183385" w:rsidRPr="00241427" w:rsidRDefault="00183385">
      <w:pPr>
        <w:pStyle w:val="BodyTextIndent"/>
        <w:rPr>
          <w:rFonts w:ascii="Calibri" w:hAnsi="Calibri" w:cs="Calibri"/>
          <w:sz w:val="22"/>
          <w:szCs w:val="22"/>
        </w:rPr>
      </w:pPr>
      <w:r w:rsidRPr="00241427">
        <w:rPr>
          <w:rFonts w:ascii="Calibri" w:hAnsi="Calibri" w:cs="Calibri"/>
          <w:sz w:val="22"/>
          <w:szCs w:val="22"/>
        </w:rPr>
        <w:tab/>
        <w:t>4.1.6</w:t>
      </w:r>
      <w:r w:rsidRPr="00241427">
        <w:rPr>
          <w:rFonts w:ascii="Calibri" w:hAnsi="Calibri" w:cs="Calibri"/>
          <w:sz w:val="22"/>
          <w:szCs w:val="22"/>
        </w:rPr>
        <w:tab/>
        <w:t>The Parties shall use their reasonable endeavours to make Accurate Trade Nominations by, in the case of the Seller</w:t>
      </w:r>
      <w:r w:rsidR="0071135E" w:rsidRPr="00241427">
        <w:rPr>
          <w:rFonts w:ascii="Calibri" w:hAnsi="Calibri" w:cs="Calibri"/>
          <w:sz w:val="22"/>
          <w:szCs w:val="22"/>
        </w:rPr>
        <w:t>,</w:t>
      </w:r>
      <w:r w:rsidRPr="00241427">
        <w:rPr>
          <w:rFonts w:ascii="Calibri" w:hAnsi="Calibri" w:cs="Calibri"/>
          <w:sz w:val="22"/>
          <w:szCs w:val="22"/>
        </w:rPr>
        <w:t xml:space="preserve"> 1300 hours on the Day before the Gas Flow Day and, in the case of the Buyer, by 1600 hours on the Day before the Gas Flow Day.</w:t>
      </w:r>
    </w:p>
    <w:p w14:paraId="0E758142" w14:textId="77777777" w:rsidR="00183385" w:rsidRPr="00241427" w:rsidRDefault="00183385">
      <w:pPr>
        <w:jc w:val="both"/>
        <w:rPr>
          <w:rFonts w:ascii="Calibri" w:hAnsi="Calibri" w:cs="Calibri"/>
          <w:sz w:val="22"/>
          <w:szCs w:val="22"/>
        </w:rPr>
      </w:pPr>
      <w:r w:rsidRPr="00241427">
        <w:rPr>
          <w:rFonts w:ascii="Calibri" w:hAnsi="Calibri" w:cs="Calibri"/>
          <w:sz w:val="22"/>
          <w:szCs w:val="22"/>
        </w:rPr>
        <w:t xml:space="preserve"> </w:t>
      </w:r>
    </w:p>
    <w:p w14:paraId="4CEC7294" w14:textId="77777777" w:rsidR="00183385" w:rsidRPr="00241427" w:rsidRDefault="00183385">
      <w:pPr>
        <w:tabs>
          <w:tab w:val="left" w:pos="709"/>
        </w:tabs>
        <w:ind w:left="1418" w:hanging="1418"/>
        <w:jc w:val="both"/>
        <w:rPr>
          <w:rFonts w:ascii="Calibri" w:hAnsi="Calibri" w:cs="Calibri"/>
          <w:b/>
          <w:bCs/>
          <w:sz w:val="22"/>
          <w:szCs w:val="22"/>
        </w:rPr>
      </w:pPr>
      <w:r w:rsidRPr="00241427">
        <w:rPr>
          <w:rFonts w:ascii="Calibri" w:hAnsi="Calibri" w:cs="Calibri"/>
          <w:sz w:val="22"/>
          <w:szCs w:val="22"/>
        </w:rPr>
        <w:tab/>
        <w:t>4.2</w:t>
      </w:r>
      <w:r w:rsidRPr="00241427">
        <w:rPr>
          <w:rFonts w:ascii="Calibri" w:hAnsi="Calibri" w:cs="Calibri"/>
          <w:sz w:val="22"/>
          <w:szCs w:val="22"/>
        </w:rPr>
        <w:tab/>
      </w:r>
      <w:r w:rsidRPr="00241427">
        <w:rPr>
          <w:rFonts w:ascii="Calibri" w:hAnsi="Calibri" w:cs="Calibri"/>
          <w:b/>
          <w:bCs/>
          <w:sz w:val="22"/>
          <w:szCs w:val="22"/>
        </w:rPr>
        <w:t>NBP Trade: breach by the Seller</w:t>
      </w:r>
    </w:p>
    <w:p w14:paraId="25F47B0C" w14:textId="77777777" w:rsidR="00183385" w:rsidRPr="00241427" w:rsidRDefault="00183385">
      <w:pPr>
        <w:tabs>
          <w:tab w:val="left" w:pos="709"/>
        </w:tabs>
        <w:ind w:left="1418" w:hanging="1418"/>
        <w:jc w:val="both"/>
        <w:rPr>
          <w:rFonts w:ascii="Calibri" w:hAnsi="Calibri" w:cs="Calibri"/>
          <w:b/>
          <w:bCs/>
          <w:sz w:val="22"/>
          <w:szCs w:val="22"/>
        </w:rPr>
      </w:pPr>
    </w:p>
    <w:p w14:paraId="2F2148B0" w14:textId="77777777" w:rsidR="00183385" w:rsidRPr="00241427" w:rsidRDefault="00183385" w:rsidP="00F75AF2">
      <w:pPr>
        <w:pStyle w:val="BodyTextIndent2"/>
        <w:rPr>
          <w:rFonts w:ascii="Calibri" w:hAnsi="Calibri" w:cs="Calibri"/>
          <w:sz w:val="22"/>
          <w:szCs w:val="22"/>
        </w:rPr>
      </w:pPr>
      <w:r w:rsidRPr="00241427">
        <w:rPr>
          <w:rFonts w:ascii="Calibri" w:hAnsi="Calibri" w:cs="Calibri"/>
          <w:sz w:val="22"/>
          <w:szCs w:val="22"/>
        </w:rPr>
        <w:tab/>
      </w:r>
      <w:r w:rsidRPr="00241427">
        <w:rPr>
          <w:rFonts w:ascii="Calibri" w:hAnsi="Calibri" w:cs="Calibri"/>
          <w:sz w:val="22"/>
          <w:szCs w:val="22"/>
        </w:rPr>
        <w:tab/>
        <w:t>Save and except in respect of an event of Force Majeure, if for any Day the Seller is in breach of Clauses 4.1.1, 4.1.2 or 4.1.5, the Seller shall pay to the Buyer</w:t>
      </w:r>
      <w:r w:rsidR="00166BC6" w:rsidRPr="00241427">
        <w:rPr>
          <w:rFonts w:ascii="Calibri" w:hAnsi="Calibri" w:cs="Calibri"/>
          <w:sz w:val="22"/>
          <w:szCs w:val="22"/>
        </w:rPr>
        <w:t xml:space="preserve"> </w:t>
      </w:r>
      <w:r w:rsidRPr="00241427">
        <w:rPr>
          <w:rFonts w:ascii="Calibri" w:hAnsi="Calibri" w:cs="Calibri"/>
          <w:sz w:val="22"/>
          <w:szCs w:val="22"/>
        </w:rPr>
        <w:t xml:space="preserve">the sum, where positive, </w:t>
      </w:r>
      <w:r w:rsidRPr="00241427">
        <w:rPr>
          <w:rFonts w:ascii="Calibri" w:hAnsi="Calibri" w:cs="Calibri"/>
          <w:bCs/>
          <w:spacing w:val="-4"/>
          <w:sz w:val="22"/>
          <w:szCs w:val="22"/>
        </w:rPr>
        <w:t xml:space="preserve">of </w:t>
      </w:r>
      <w:r w:rsidRPr="00241427">
        <w:rPr>
          <w:rFonts w:ascii="Calibri" w:hAnsi="Calibri" w:cs="Calibri"/>
          <w:b/>
          <w:spacing w:val="-4"/>
          <w:sz w:val="22"/>
          <w:szCs w:val="22"/>
        </w:rPr>
        <w:t xml:space="preserve">(SMBP-CP) </w:t>
      </w:r>
      <w:r w:rsidRPr="00241427">
        <w:rPr>
          <w:rFonts w:ascii="Calibri" w:hAnsi="Calibri" w:cs="Calibri"/>
          <w:b/>
          <w:spacing w:val="8"/>
          <w:sz w:val="22"/>
          <w:szCs w:val="22"/>
        </w:rPr>
        <w:t>x DQ</w:t>
      </w:r>
      <w:r w:rsidRPr="00241427">
        <w:rPr>
          <w:rFonts w:ascii="Calibri" w:hAnsi="Calibri" w:cs="Calibri"/>
          <w:spacing w:val="8"/>
          <w:sz w:val="22"/>
          <w:szCs w:val="22"/>
        </w:rPr>
        <w:t xml:space="preserve"> </w:t>
      </w:r>
      <w:r w:rsidRPr="00241427">
        <w:rPr>
          <w:rFonts w:ascii="Calibri" w:hAnsi="Calibri" w:cs="Calibri"/>
          <w:sz w:val="22"/>
          <w:szCs w:val="22"/>
        </w:rPr>
        <w:t xml:space="preserve">where </w:t>
      </w:r>
      <w:r w:rsidRPr="00241427">
        <w:rPr>
          <w:rFonts w:ascii="Calibri" w:hAnsi="Calibri" w:cs="Calibri"/>
          <w:b/>
          <w:spacing w:val="-4"/>
          <w:sz w:val="22"/>
          <w:szCs w:val="22"/>
        </w:rPr>
        <w:t xml:space="preserve">"SMBP" </w:t>
      </w:r>
      <w:r w:rsidRPr="00241427">
        <w:rPr>
          <w:rFonts w:ascii="Calibri" w:hAnsi="Calibri" w:cs="Calibri"/>
          <w:sz w:val="22"/>
          <w:szCs w:val="22"/>
        </w:rPr>
        <w:t xml:space="preserve">is the System Marginal Buy Price for that Day, </w:t>
      </w:r>
      <w:r w:rsidRPr="00241427">
        <w:rPr>
          <w:rFonts w:ascii="Calibri" w:hAnsi="Calibri" w:cs="Calibri"/>
          <w:b/>
          <w:bCs/>
          <w:sz w:val="22"/>
          <w:szCs w:val="22"/>
        </w:rPr>
        <w:t>"CP"</w:t>
      </w:r>
      <w:r w:rsidR="004E22CA" w:rsidRPr="00241427">
        <w:rPr>
          <w:rFonts w:ascii="Calibri" w:hAnsi="Calibri" w:cs="Calibri"/>
          <w:sz w:val="22"/>
          <w:szCs w:val="22"/>
        </w:rPr>
        <w:t xml:space="preserve"> is the Contract Price and</w:t>
      </w:r>
      <w:r w:rsidRPr="00241427">
        <w:rPr>
          <w:rFonts w:ascii="Calibri" w:hAnsi="Calibri" w:cs="Calibri"/>
          <w:sz w:val="22"/>
          <w:szCs w:val="22"/>
        </w:rPr>
        <w:t xml:space="preserve"> </w:t>
      </w:r>
      <w:r w:rsidRPr="00241427">
        <w:rPr>
          <w:rFonts w:ascii="Calibri" w:hAnsi="Calibri" w:cs="Calibri"/>
          <w:b/>
          <w:bCs/>
          <w:spacing w:val="-4"/>
          <w:sz w:val="22"/>
          <w:szCs w:val="22"/>
        </w:rPr>
        <w:t>"DQ"</w:t>
      </w:r>
      <w:r w:rsidRPr="00241427">
        <w:rPr>
          <w:rFonts w:ascii="Calibri" w:hAnsi="Calibri" w:cs="Calibri"/>
          <w:spacing w:val="-4"/>
          <w:sz w:val="22"/>
          <w:szCs w:val="22"/>
        </w:rPr>
        <w:t xml:space="preserve"> </w:t>
      </w:r>
      <w:r w:rsidRPr="00241427">
        <w:rPr>
          <w:rFonts w:ascii="Calibri" w:hAnsi="Calibri" w:cs="Calibri"/>
          <w:sz w:val="22"/>
          <w:szCs w:val="22"/>
        </w:rPr>
        <w:t>is the Daily Quantity</w:t>
      </w:r>
      <w:r w:rsidR="00166BC6" w:rsidRPr="00241427">
        <w:rPr>
          <w:rFonts w:ascii="Calibri" w:hAnsi="Calibri" w:cs="Calibri"/>
          <w:sz w:val="22"/>
          <w:szCs w:val="22"/>
        </w:rPr>
        <w:t>.</w:t>
      </w:r>
    </w:p>
    <w:p w14:paraId="2AEE4CCC" w14:textId="77777777" w:rsidR="00183385" w:rsidRPr="00241427" w:rsidRDefault="00183385">
      <w:pPr>
        <w:ind w:left="1418" w:hanging="1418"/>
        <w:jc w:val="both"/>
        <w:rPr>
          <w:rFonts w:ascii="Calibri" w:hAnsi="Calibri" w:cs="Calibri"/>
          <w:sz w:val="22"/>
          <w:szCs w:val="22"/>
        </w:rPr>
      </w:pPr>
    </w:p>
    <w:p w14:paraId="1305052E" w14:textId="10D31A36" w:rsidR="00183385" w:rsidRPr="00241427" w:rsidRDefault="00183385">
      <w:pPr>
        <w:ind w:left="1418" w:hanging="1418"/>
        <w:jc w:val="both"/>
        <w:rPr>
          <w:rFonts w:ascii="Calibri" w:hAnsi="Calibri" w:cs="Calibri"/>
          <w:sz w:val="22"/>
          <w:szCs w:val="22"/>
        </w:rPr>
      </w:pPr>
      <w:r w:rsidRPr="00241427">
        <w:rPr>
          <w:rFonts w:ascii="Calibri" w:hAnsi="Calibri" w:cs="Calibri"/>
          <w:sz w:val="22"/>
          <w:szCs w:val="22"/>
        </w:rPr>
        <w:tab/>
        <w:t xml:space="preserve">Payment in accordance with the </w:t>
      </w:r>
      <w:r w:rsidRPr="00241427">
        <w:rPr>
          <w:rFonts w:ascii="Calibri" w:hAnsi="Calibri" w:cs="Calibri"/>
          <w:spacing w:val="2"/>
          <w:sz w:val="22"/>
          <w:szCs w:val="22"/>
        </w:rPr>
        <w:t xml:space="preserve">provisions </w:t>
      </w:r>
      <w:r w:rsidR="00881E83" w:rsidRPr="00241427">
        <w:rPr>
          <w:rFonts w:ascii="Calibri" w:hAnsi="Calibri" w:cs="Calibri"/>
          <w:sz w:val="22"/>
          <w:szCs w:val="22"/>
        </w:rPr>
        <w:t xml:space="preserve">of this Clause 4.2 shall </w:t>
      </w:r>
      <w:r w:rsidRPr="00241427">
        <w:rPr>
          <w:rFonts w:ascii="Calibri" w:hAnsi="Calibri" w:cs="Calibri"/>
          <w:sz w:val="22"/>
          <w:szCs w:val="22"/>
        </w:rPr>
        <w:t xml:space="preserve">be in full and final satisfaction of the rights of the Buyer and the sole remedy available to the Buyer </w:t>
      </w:r>
      <w:r w:rsidRPr="00241427">
        <w:rPr>
          <w:rFonts w:ascii="Calibri" w:hAnsi="Calibri" w:cs="Calibri"/>
          <w:spacing w:val="2"/>
          <w:sz w:val="22"/>
          <w:szCs w:val="22"/>
        </w:rPr>
        <w:t xml:space="preserve">in </w:t>
      </w:r>
      <w:r w:rsidRPr="00241427">
        <w:rPr>
          <w:rFonts w:ascii="Calibri" w:hAnsi="Calibri" w:cs="Calibri"/>
          <w:sz w:val="22"/>
          <w:szCs w:val="22"/>
        </w:rPr>
        <w:t xml:space="preserve">respect of a breach by the Seller of Clause 4.1 howsoever caused and even </w:t>
      </w:r>
      <w:proofErr w:type="gramStart"/>
      <w:r w:rsidRPr="00241427">
        <w:rPr>
          <w:rFonts w:ascii="Calibri" w:hAnsi="Calibri" w:cs="Calibri"/>
          <w:sz w:val="22"/>
          <w:szCs w:val="22"/>
        </w:rPr>
        <w:t>where</w:t>
      </w:r>
      <w:proofErr w:type="gramEnd"/>
      <w:r w:rsidRPr="00241427">
        <w:rPr>
          <w:rFonts w:ascii="Calibri" w:hAnsi="Calibri" w:cs="Calibri"/>
          <w:sz w:val="22"/>
          <w:szCs w:val="22"/>
        </w:rPr>
        <w:t xml:space="preserve"> caused by the negligence or breach of </w:t>
      </w:r>
      <w:r w:rsidRPr="00241427">
        <w:rPr>
          <w:rFonts w:ascii="Calibri" w:hAnsi="Calibri" w:cs="Calibri"/>
          <w:spacing w:val="2"/>
          <w:sz w:val="22"/>
          <w:szCs w:val="22"/>
        </w:rPr>
        <w:t xml:space="preserve">duty </w:t>
      </w:r>
      <w:r w:rsidRPr="00241427">
        <w:rPr>
          <w:rFonts w:ascii="Calibri" w:hAnsi="Calibri" w:cs="Calibri"/>
          <w:sz w:val="22"/>
          <w:szCs w:val="22"/>
        </w:rPr>
        <w:t>of the Seller except for any other remedies expressly provided in the Transaction.</w:t>
      </w:r>
    </w:p>
    <w:p w14:paraId="0DA13EBF" w14:textId="77777777" w:rsidR="008902AD" w:rsidRPr="00241427" w:rsidRDefault="008902AD">
      <w:pPr>
        <w:ind w:left="1418" w:hanging="1418"/>
        <w:jc w:val="both"/>
        <w:rPr>
          <w:rFonts w:ascii="Calibri" w:hAnsi="Calibri" w:cs="Calibri"/>
          <w:sz w:val="22"/>
          <w:szCs w:val="22"/>
        </w:rPr>
      </w:pPr>
    </w:p>
    <w:p w14:paraId="42A46BBC" w14:textId="77777777" w:rsidR="00183385" w:rsidRPr="00241427" w:rsidRDefault="00183385">
      <w:pPr>
        <w:jc w:val="both"/>
        <w:rPr>
          <w:rFonts w:ascii="Calibri" w:hAnsi="Calibri" w:cs="Calibri"/>
          <w:sz w:val="22"/>
          <w:szCs w:val="22"/>
        </w:rPr>
      </w:pPr>
      <w:r w:rsidRPr="00241427">
        <w:rPr>
          <w:rFonts w:ascii="Calibri" w:hAnsi="Calibri" w:cs="Calibri"/>
          <w:sz w:val="22"/>
          <w:szCs w:val="22"/>
        </w:rPr>
        <w:t xml:space="preserve"> </w:t>
      </w:r>
    </w:p>
    <w:p w14:paraId="38C5E3B7" w14:textId="77777777" w:rsidR="00183385" w:rsidRPr="00241427" w:rsidRDefault="00183385">
      <w:pPr>
        <w:tabs>
          <w:tab w:val="left" w:pos="1418"/>
        </w:tabs>
        <w:ind w:firstLine="720"/>
        <w:jc w:val="both"/>
        <w:rPr>
          <w:rFonts w:ascii="Calibri" w:hAnsi="Calibri" w:cs="Calibri"/>
          <w:sz w:val="22"/>
          <w:szCs w:val="22"/>
        </w:rPr>
      </w:pPr>
      <w:r w:rsidRPr="00241427">
        <w:rPr>
          <w:rFonts w:ascii="Calibri" w:hAnsi="Calibri" w:cs="Calibri"/>
          <w:sz w:val="22"/>
          <w:szCs w:val="22"/>
        </w:rPr>
        <w:lastRenderedPageBreak/>
        <w:t>4.3</w:t>
      </w:r>
      <w:r w:rsidRPr="00241427">
        <w:rPr>
          <w:rFonts w:ascii="Calibri" w:hAnsi="Calibri" w:cs="Calibri"/>
          <w:sz w:val="22"/>
          <w:szCs w:val="22"/>
        </w:rPr>
        <w:tab/>
      </w:r>
      <w:r w:rsidRPr="00241427">
        <w:rPr>
          <w:rFonts w:ascii="Calibri" w:hAnsi="Calibri" w:cs="Calibri"/>
          <w:b/>
          <w:bCs/>
          <w:sz w:val="22"/>
          <w:szCs w:val="22"/>
        </w:rPr>
        <w:t>NBP Trade: breach by the Buyer</w:t>
      </w:r>
    </w:p>
    <w:p w14:paraId="1ABDA3D9" w14:textId="77777777" w:rsidR="00183385" w:rsidRPr="00241427" w:rsidRDefault="00183385">
      <w:pPr>
        <w:ind w:left="144"/>
        <w:jc w:val="both"/>
        <w:rPr>
          <w:rFonts w:ascii="Calibri" w:hAnsi="Calibri" w:cs="Calibri"/>
          <w:sz w:val="22"/>
          <w:szCs w:val="22"/>
        </w:rPr>
      </w:pPr>
    </w:p>
    <w:p w14:paraId="7843706E" w14:textId="77777777" w:rsidR="00183385" w:rsidRPr="00241427" w:rsidRDefault="00183385" w:rsidP="00F75AF2">
      <w:pPr>
        <w:ind w:left="1418" w:hanging="1418"/>
        <w:jc w:val="both"/>
        <w:rPr>
          <w:rFonts w:ascii="Calibri" w:hAnsi="Calibri" w:cs="Calibri"/>
          <w:sz w:val="22"/>
          <w:szCs w:val="22"/>
        </w:rPr>
      </w:pPr>
      <w:r w:rsidRPr="00241427">
        <w:rPr>
          <w:rFonts w:ascii="Calibri" w:hAnsi="Calibri" w:cs="Calibri"/>
          <w:sz w:val="22"/>
          <w:szCs w:val="22"/>
        </w:rPr>
        <w:tab/>
        <w:t xml:space="preserve">Save and except in respect of an event of Force Majeure, if for any Day the Buyer </w:t>
      </w:r>
      <w:r w:rsidRPr="00241427">
        <w:rPr>
          <w:rFonts w:ascii="Calibri" w:hAnsi="Calibri" w:cs="Calibri"/>
          <w:spacing w:val="2"/>
          <w:sz w:val="22"/>
          <w:szCs w:val="22"/>
        </w:rPr>
        <w:t xml:space="preserve">is </w:t>
      </w:r>
      <w:r w:rsidRPr="00241427">
        <w:rPr>
          <w:rFonts w:ascii="Calibri" w:hAnsi="Calibri" w:cs="Calibri"/>
          <w:sz w:val="22"/>
          <w:szCs w:val="22"/>
        </w:rPr>
        <w:t xml:space="preserve">in breach of Clauses 4.1.1, 4.1.2 or 4.1.5, the Buyer </w:t>
      </w:r>
      <w:r w:rsidRPr="00241427">
        <w:rPr>
          <w:rFonts w:ascii="Calibri" w:hAnsi="Calibri" w:cs="Calibri"/>
          <w:spacing w:val="4"/>
          <w:sz w:val="22"/>
          <w:szCs w:val="22"/>
        </w:rPr>
        <w:t xml:space="preserve">shall </w:t>
      </w:r>
      <w:r w:rsidRPr="00241427">
        <w:rPr>
          <w:rFonts w:ascii="Calibri" w:hAnsi="Calibri" w:cs="Calibri"/>
          <w:sz w:val="22"/>
          <w:szCs w:val="22"/>
        </w:rPr>
        <w:t>pay to the Seller,</w:t>
      </w:r>
      <w:r w:rsidR="00166BC6" w:rsidRPr="00241427">
        <w:rPr>
          <w:rFonts w:ascii="Calibri" w:hAnsi="Calibri" w:cs="Calibri"/>
          <w:sz w:val="22"/>
          <w:szCs w:val="22"/>
        </w:rPr>
        <w:t xml:space="preserve"> </w:t>
      </w:r>
      <w:r w:rsidRPr="00241427">
        <w:rPr>
          <w:rFonts w:ascii="Calibri" w:hAnsi="Calibri" w:cs="Calibri"/>
          <w:sz w:val="22"/>
          <w:szCs w:val="22"/>
        </w:rPr>
        <w:t xml:space="preserve">the sum, where positive, of </w:t>
      </w:r>
      <w:r w:rsidRPr="00241427">
        <w:rPr>
          <w:rFonts w:ascii="Calibri" w:hAnsi="Calibri" w:cs="Calibri"/>
          <w:b/>
          <w:bCs/>
          <w:sz w:val="22"/>
          <w:szCs w:val="22"/>
        </w:rPr>
        <w:t xml:space="preserve">(CP-SMSP) x </w:t>
      </w:r>
      <w:r w:rsidRPr="00241427">
        <w:rPr>
          <w:rFonts w:ascii="Calibri" w:hAnsi="Calibri" w:cs="Calibri"/>
          <w:b/>
          <w:bCs/>
          <w:spacing w:val="12"/>
          <w:sz w:val="22"/>
          <w:szCs w:val="22"/>
        </w:rPr>
        <w:t>DQ</w:t>
      </w:r>
      <w:r w:rsidRPr="00241427">
        <w:rPr>
          <w:rFonts w:ascii="Calibri" w:hAnsi="Calibri" w:cs="Calibri"/>
          <w:spacing w:val="12"/>
          <w:sz w:val="22"/>
          <w:szCs w:val="22"/>
        </w:rPr>
        <w:t xml:space="preserve"> </w:t>
      </w:r>
      <w:r w:rsidRPr="00241427">
        <w:rPr>
          <w:rFonts w:ascii="Calibri" w:hAnsi="Calibri" w:cs="Calibri"/>
          <w:sz w:val="22"/>
          <w:szCs w:val="22"/>
        </w:rPr>
        <w:t xml:space="preserve">where </w:t>
      </w:r>
      <w:r w:rsidRPr="00241427">
        <w:rPr>
          <w:rFonts w:ascii="Calibri" w:hAnsi="Calibri" w:cs="Calibri"/>
          <w:b/>
          <w:bCs/>
          <w:sz w:val="22"/>
          <w:szCs w:val="22"/>
        </w:rPr>
        <w:t>"SMSP"</w:t>
      </w:r>
      <w:r w:rsidRPr="00241427">
        <w:rPr>
          <w:rFonts w:ascii="Calibri" w:hAnsi="Calibri" w:cs="Calibri"/>
          <w:sz w:val="22"/>
          <w:szCs w:val="22"/>
        </w:rPr>
        <w:t xml:space="preserve"> </w:t>
      </w:r>
      <w:r w:rsidRPr="00241427">
        <w:rPr>
          <w:rFonts w:ascii="Calibri" w:hAnsi="Calibri" w:cs="Calibri"/>
          <w:spacing w:val="4"/>
          <w:sz w:val="22"/>
          <w:szCs w:val="22"/>
        </w:rPr>
        <w:t xml:space="preserve">is </w:t>
      </w:r>
      <w:r w:rsidRPr="00241427">
        <w:rPr>
          <w:rFonts w:ascii="Calibri" w:hAnsi="Calibri" w:cs="Calibri"/>
          <w:sz w:val="22"/>
          <w:szCs w:val="22"/>
        </w:rPr>
        <w:t xml:space="preserve">the System Marginal Sell Price for that Day, </w:t>
      </w:r>
      <w:r w:rsidRPr="00241427">
        <w:rPr>
          <w:rFonts w:ascii="Calibri" w:hAnsi="Calibri" w:cs="Calibri"/>
          <w:b/>
          <w:bCs/>
          <w:sz w:val="22"/>
          <w:szCs w:val="22"/>
        </w:rPr>
        <w:t>"CP"</w:t>
      </w:r>
      <w:r w:rsidRPr="00241427">
        <w:rPr>
          <w:rFonts w:ascii="Calibri" w:hAnsi="Calibri" w:cs="Calibri"/>
          <w:sz w:val="22"/>
          <w:szCs w:val="22"/>
        </w:rPr>
        <w:t xml:space="preserve"> is the Contract Price and </w:t>
      </w:r>
      <w:r w:rsidRPr="00241427">
        <w:rPr>
          <w:rFonts w:ascii="Calibri" w:hAnsi="Calibri" w:cs="Calibri"/>
          <w:b/>
          <w:bCs/>
          <w:spacing w:val="12"/>
          <w:sz w:val="22"/>
          <w:szCs w:val="22"/>
        </w:rPr>
        <w:t>"DQ"</w:t>
      </w:r>
      <w:r w:rsidRPr="00241427">
        <w:rPr>
          <w:rFonts w:ascii="Calibri" w:hAnsi="Calibri" w:cs="Calibri"/>
          <w:spacing w:val="12"/>
          <w:sz w:val="22"/>
          <w:szCs w:val="22"/>
        </w:rPr>
        <w:t xml:space="preserve"> </w:t>
      </w:r>
      <w:r w:rsidRPr="00241427">
        <w:rPr>
          <w:rFonts w:ascii="Calibri" w:hAnsi="Calibri" w:cs="Calibri"/>
          <w:sz w:val="22"/>
          <w:szCs w:val="22"/>
        </w:rPr>
        <w:t>is the Daily Quantity</w:t>
      </w:r>
      <w:r w:rsidR="00166BC6" w:rsidRPr="00241427">
        <w:rPr>
          <w:rFonts w:ascii="Calibri" w:hAnsi="Calibri" w:cs="Calibri"/>
          <w:sz w:val="22"/>
          <w:szCs w:val="22"/>
        </w:rPr>
        <w:t>.</w:t>
      </w:r>
    </w:p>
    <w:p w14:paraId="4E3D196E" w14:textId="77777777" w:rsidR="00183385" w:rsidRPr="00241427" w:rsidRDefault="00183385">
      <w:pPr>
        <w:ind w:left="1418" w:hanging="1418"/>
        <w:jc w:val="both"/>
        <w:rPr>
          <w:rFonts w:ascii="Calibri" w:hAnsi="Calibri" w:cs="Calibri"/>
          <w:sz w:val="22"/>
          <w:szCs w:val="22"/>
        </w:rPr>
      </w:pPr>
      <w:r w:rsidRPr="00241427">
        <w:rPr>
          <w:rFonts w:ascii="Calibri" w:hAnsi="Calibri" w:cs="Calibri"/>
          <w:sz w:val="22"/>
          <w:szCs w:val="22"/>
        </w:rPr>
        <w:tab/>
      </w:r>
    </w:p>
    <w:p w14:paraId="19057957" w14:textId="77777777" w:rsidR="00183385" w:rsidRPr="00241427" w:rsidRDefault="00183385">
      <w:pPr>
        <w:pStyle w:val="BodyTextIndent2"/>
        <w:tabs>
          <w:tab w:val="clear" w:pos="709"/>
        </w:tabs>
        <w:rPr>
          <w:rFonts w:ascii="Calibri" w:hAnsi="Calibri" w:cs="Calibri"/>
          <w:sz w:val="22"/>
          <w:szCs w:val="22"/>
        </w:rPr>
      </w:pPr>
      <w:r w:rsidRPr="00241427">
        <w:rPr>
          <w:rFonts w:ascii="Calibri" w:hAnsi="Calibri" w:cs="Calibri"/>
          <w:sz w:val="22"/>
          <w:szCs w:val="22"/>
        </w:rPr>
        <w:tab/>
        <w:t>Payment in accordance with the provisions of this Clause 4.3 shall be in full and final satisfaction of the rights of the Seller and the sole re</w:t>
      </w:r>
      <w:r w:rsidR="001B66CC" w:rsidRPr="00241427">
        <w:rPr>
          <w:rFonts w:ascii="Calibri" w:hAnsi="Calibri" w:cs="Calibri"/>
          <w:sz w:val="22"/>
          <w:szCs w:val="22"/>
        </w:rPr>
        <w:t>medy available to the Seller in</w:t>
      </w:r>
      <w:r w:rsidRPr="00241427">
        <w:rPr>
          <w:rFonts w:ascii="Calibri" w:hAnsi="Calibri" w:cs="Calibri"/>
          <w:sz w:val="22"/>
          <w:szCs w:val="22"/>
        </w:rPr>
        <w:t xml:space="preserve"> respect of a breach by the Buyer of Clause 4.1 howsoever caused and even </w:t>
      </w:r>
      <w:proofErr w:type="gramStart"/>
      <w:r w:rsidRPr="00241427">
        <w:rPr>
          <w:rFonts w:ascii="Calibri" w:hAnsi="Calibri" w:cs="Calibri"/>
          <w:sz w:val="22"/>
          <w:szCs w:val="22"/>
        </w:rPr>
        <w:t>where</w:t>
      </w:r>
      <w:proofErr w:type="gramEnd"/>
      <w:r w:rsidRPr="00241427">
        <w:rPr>
          <w:rFonts w:ascii="Calibri" w:hAnsi="Calibri" w:cs="Calibri"/>
          <w:sz w:val="22"/>
          <w:szCs w:val="22"/>
        </w:rPr>
        <w:t xml:space="preserve"> caused by the negligence or breach of duty of the Buyer except for any other remedies expressly provided in the Transaction.</w:t>
      </w:r>
    </w:p>
    <w:p w14:paraId="020CB30F" w14:textId="77777777" w:rsidR="00183385" w:rsidRPr="00241427" w:rsidRDefault="00183385">
      <w:pPr>
        <w:pStyle w:val="BodyTextIndent2"/>
        <w:tabs>
          <w:tab w:val="clear" w:pos="709"/>
        </w:tabs>
        <w:rPr>
          <w:rFonts w:ascii="Calibri" w:hAnsi="Calibri" w:cs="Calibri"/>
          <w:sz w:val="22"/>
          <w:szCs w:val="22"/>
        </w:rPr>
      </w:pPr>
    </w:p>
    <w:p w14:paraId="3C3DFF9F"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4.4</w:t>
      </w:r>
      <w:r w:rsidRPr="00241427">
        <w:rPr>
          <w:rFonts w:ascii="Calibri" w:hAnsi="Calibri" w:cs="Calibri"/>
          <w:sz w:val="22"/>
          <w:szCs w:val="22"/>
        </w:rPr>
        <w:tab/>
      </w:r>
      <w:r w:rsidRPr="00241427">
        <w:rPr>
          <w:rFonts w:ascii="Calibri" w:hAnsi="Calibri" w:cs="Calibri"/>
          <w:b/>
          <w:bCs/>
          <w:sz w:val="22"/>
          <w:szCs w:val="22"/>
        </w:rPr>
        <w:t>Payment of Compensation</w:t>
      </w:r>
    </w:p>
    <w:p w14:paraId="318440F2" w14:textId="77777777" w:rsidR="00183385" w:rsidRPr="00241427" w:rsidRDefault="00183385">
      <w:pPr>
        <w:spacing w:after="72"/>
        <w:ind w:left="709" w:hanging="709"/>
        <w:jc w:val="both"/>
        <w:rPr>
          <w:rFonts w:ascii="Calibri" w:hAnsi="Calibri" w:cs="Calibri"/>
          <w:sz w:val="22"/>
          <w:szCs w:val="22"/>
        </w:rPr>
      </w:pPr>
    </w:p>
    <w:p w14:paraId="39BC47A6" w14:textId="77777777" w:rsidR="00183385" w:rsidRPr="00241427" w:rsidRDefault="00183385" w:rsidP="00542FC9">
      <w:pPr>
        <w:pStyle w:val="BodyTextIndent2"/>
        <w:tabs>
          <w:tab w:val="clear" w:pos="709"/>
          <w:tab w:val="left" w:pos="1440"/>
        </w:tabs>
        <w:rPr>
          <w:rFonts w:ascii="Calibri" w:hAnsi="Calibri" w:cs="Calibri"/>
          <w:sz w:val="22"/>
          <w:szCs w:val="22"/>
        </w:rPr>
      </w:pPr>
      <w:r w:rsidRPr="00241427">
        <w:rPr>
          <w:rFonts w:ascii="Calibri" w:hAnsi="Calibri" w:cs="Calibri"/>
          <w:sz w:val="22"/>
          <w:szCs w:val="22"/>
        </w:rPr>
        <w:tab/>
        <w:t>Any amount due under either</w:t>
      </w:r>
      <w:r w:rsidR="00031EFD" w:rsidRPr="00241427">
        <w:rPr>
          <w:rFonts w:ascii="Calibri" w:hAnsi="Calibri" w:cs="Calibri"/>
          <w:sz w:val="22"/>
          <w:szCs w:val="22"/>
        </w:rPr>
        <w:t xml:space="preserve"> </w:t>
      </w:r>
      <w:r w:rsidRPr="00241427">
        <w:rPr>
          <w:rFonts w:ascii="Calibri" w:hAnsi="Calibri" w:cs="Calibri"/>
          <w:sz w:val="22"/>
          <w:szCs w:val="22"/>
        </w:rPr>
        <w:t>Clauses 4.2 or 4.3</w:t>
      </w:r>
      <w:r w:rsidR="00881E83" w:rsidRPr="00241427">
        <w:rPr>
          <w:rFonts w:ascii="Calibri" w:hAnsi="Calibri" w:cs="Calibri"/>
          <w:sz w:val="22"/>
          <w:szCs w:val="22"/>
        </w:rPr>
        <w:t xml:space="preserve"> </w:t>
      </w:r>
      <w:r w:rsidRPr="00241427">
        <w:rPr>
          <w:rFonts w:ascii="Calibri" w:hAnsi="Calibri" w:cs="Calibri"/>
          <w:sz w:val="22"/>
          <w:szCs w:val="22"/>
        </w:rPr>
        <w:t>may, at the election of the non-breaching Party, be set-off against amounts due</w:t>
      </w:r>
      <w:r w:rsidR="00881E83" w:rsidRPr="00241427">
        <w:rPr>
          <w:rFonts w:ascii="Calibri" w:hAnsi="Calibri" w:cs="Calibri"/>
          <w:sz w:val="22"/>
          <w:szCs w:val="22"/>
        </w:rPr>
        <w:t xml:space="preserve"> or becoming due under Clause 6. </w:t>
      </w:r>
    </w:p>
    <w:p w14:paraId="07158CF1" w14:textId="77777777" w:rsidR="00183385" w:rsidRPr="00241427" w:rsidRDefault="00183385">
      <w:pPr>
        <w:tabs>
          <w:tab w:val="left" w:pos="709"/>
        </w:tabs>
        <w:ind w:left="1418" w:hanging="1418"/>
        <w:jc w:val="both"/>
        <w:rPr>
          <w:rFonts w:ascii="Calibri" w:hAnsi="Calibri" w:cs="Calibri"/>
          <w:sz w:val="22"/>
          <w:szCs w:val="22"/>
        </w:rPr>
      </w:pPr>
    </w:p>
    <w:p w14:paraId="60CCA0A9" w14:textId="77777777" w:rsidR="00183385" w:rsidRPr="00241427" w:rsidRDefault="00183385">
      <w:pPr>
        <w:tabs>
          <w:tab w:val="left" w:pos="709"/>
        </w:tabs>
        <w:spacing w:after="72"/>
        <w:rPr>
          <w:rFonts w:ascii="Calibri" w:hAnsi="Calibri" w:cs="Calibri"/>
          <w:b/>
          <w:spacing w:val="6"/>
          <w:sz w:val="22"/>
          <w:szCs w:val="22"/>
          <w:u w:val="single"/>
        </w:rPr>
      </w:pPr>
      <w:r w:rsidRPr="00241427">
        <w:rPr>
          <w:rFonts w:ascii="Calibri" w:hAnsi="Calibri" w:cs="Calibri"/>
          <w:b/>
          <w:spacing w:val="6"/>
          <w:sz w:val="22"/>
          <w:szCs w:val="22"/>
        </w:rPr>
        <w:t>5.</w:t>
      </w:r>
      <w:r w:rsidRPr="00241427">
        <w:rPr>
          <w:rFonts w:ascii="Calibri" w:hAnsi="Calibri" w:cs="Calibri"/>
          <w:b/>
          <w:spacing w:val="6"/>
          <w:sz w:val="22"/>
          <w:szCs w:val="22"/>
        </w:rPr>
        <w:tab/>
      </w:r>
      <w:r w:rsidRPr="00241427">
        <w:rPr>
          <w:rFonts w:ascii="Calibri" w:hAnsi="Calibri" w:cs="Calibri"/>
          <w:b/>
          <w:spacing w:val="6"/>
          <w:sz w:val="22"/>
          <w:szCs w:val="22"/>
          <w:u w:val="single"/>
        </w:rPr>
        <w:t>The Contract Price</w:t>
      </w:r>
    </w:p>
    <w:p w14:paraId="253C6C8E" w14:textId="77777777" w:rsidR="00183385" w:rsidRPr="00241427" w:rsidRDefault="00183385">
      <w:pPr>
        <w:tabs>
          <w:tab w:val="left" w:pos="709"/>
          <w:tab w:val="left" w:pos="1418"/>
        </w:tabs>
        <w:ind w:hanging="1843"/>
        <w:rPr>
          <w:rFonts w:ascii="Calibri" w:hAnsi="Calibri" w:cs="Calibri"/>
          <w:spacing w:val="4"/>
          <w:sz w:val="22"/>
          <w:szCs w:val="22"/>
        </w:rPr>
      </w:pPr>
    </w:p>
    <w:p w14:paraId="1A1D526A" w14:textId="77777777" w:rsidR="00183385" w:rsidRPr="00241427" w:rsidRDefault="00183385">
      <w:pPr>
        <w:tabs>
          <w:tab w:val="left" w:pos="709"/>
          <w:tab w:val="left" w:pos="1418"/>
        </w:tabs>
        <w:ind w:hanging="1843"/>
        <w:rPr>
          <w:rFonts w:ascii="Calibri" w:hAnsi="Calibri" w:cs="Calibri"/>
          <w:sz w:val="22"/>
          <w:szCs w:val="22"/>
        </w:rPr>
      </w:pPr>
      <w:r w:rsidRPr="00241427">
        <w:rPr>
          <w:rFonts w:ascii="Calibri" w:hAnsi="Calibri" w:cs="Calibri"/>
          <w:spacing w:val="4"/>
          <w:sz w:val="22"/>
          <w:szCs w:val="22"/>
        </w:rPr>
        <w:tab/>
      </w:r>
      <w:r w:rsidRPr="00241427">
        <w:rPr>
          <w:rFonts w:ascii="Calibri" w:hAnsi="Calibri" w:cs="Calibri"/>
          <w:spacing w:val="4"/>
          <w:sz w:val="22"/>
          <w:szCs w:val="22"/>
        </w:rPr>
        <w:tab/>
        <w:t xml:space="preserve">In </w:t>
      </w:r>
      <w:r w:rsidRPr="00241427">
        <w:rPr>
          <w:rFonts w:ascii="Calibri" w:hAnsi="Calibri" w:cs="Calibri"/>
          <w:sz w:val="22"/>
          <w:szCs w:val="22"/>
        </w:rPr>
        <w:t>respect of a Transaction:</w:t>
      </w:r>
    </w:p>
    <w:p w14:paraId="71EF6347" w14:textId="77777777" w:rsidR="00183385" w:rsidRPr="00241427" w:rsidRDefault="00183385">
      <w:pPr>
        <w:tabs>
          <w:tab w:val="left" w:pos="1418"/>
        </w:tabs>
        <w:ind w:left="1843" w:hanging="1843"/>
        <w:jc w:val="both"/>
        <w:rPr>
          <w:rFonts w:ascii="Calibri" w:hAnsi="Calibri" w:cs="Calibri"/>
          <w:sz w:val="22"/>
          <w:szCs w:val="22"/>
        </w:rPr>
      </w:pPr>
    </w:p>
    <w:p w14:paraId="07C09288" w14:textId="77777777" w:rsidR="00183385" w:rsidRPr="00241427" w:rsidRDefault="00183385" w:rsidP="00DD16A8">
      <w:pPr>
        <w:tabs>
          <w:tab w:val="left" w:pos="709"/>
        </w:tabs>
        <w:spacing w:line="216" w:lineRule="atLeast"/>
        <w:ind w:left="1418" w:hanging="1418"/>
        <w:jc w:val="both"/>
        <w:rPr>
          <w:rFonts w:ascii="Calibri" w:hAnsi="Calibri" w:cs="Calibri"/>
          <w:sz w:val="22"/>
          <w:szCs w:val="22"/>
        </w:rPr>
      </w:pPr>
      <w:r w:rsidRPr="00241427">
        <w:rPr>
          <w:rFonts w:ascii="Calibri" w:hAnsi="Calibri" w:cs="Calibri"/>
          <w:sz w:val="22"/>
          <w:szCs w:val="22"/>
        </w:rPr>
        <w:tab/>
        <w:t>5.1</w:t>
      </w:r>
      <w:r w:rsidRPr="00241427">
        <w:rPr>
          <w:rFonts w:ascii="Calibri" w:hAnsi="Calibri" w:cs="Calibri"/>
          <w:sz w:val="22"/>
          <w:szCs w:val="22"/>
        </w:rPr>
        <w:tab/>
        <w:t xml:space="preserve">the Buyer shall pay the Seller in arrears for each NBP Trade a sum calculated by multiplying the Contract Price by the Daily </w:t>
      </w:r>
      <w:proofErr w:type="gramStart"/>
      <w:r w:rsidRPr="00241427">
        <w:rPr>
          <w:rFonts w:ascii="Calibri" w:hAnsi="Calibri" w:cs="Calibri"/>
          <w:sz w:val="22"/>
          <w:szCs w:val="22"/>
        </w:rPr>
        <w:t>Quantity;</w:t>
      </w:r>
      <w:proofErr w:type="gramEnd"/>
    </w:p>
    <w:p w14:paraId="01C22914" w14:textId="77777777" w:rsidR="00183385" w:rsidRPr="00241427" w:rsidRDefault="00183385" w:rsidP="00DD16A8">
      <w:pPr>
        <w:tabs>
          <w:tab w:val="left" w:pos="709"/>
        </w:tabs>
        <w:spacing w:line="216" w:lineRule="atLeast"/>
        <w:ind w:left="1418" w:hanging="1418"/>
        <w:jc w:val="both"/>
        <w:rPr>
          <w:rFonts w:ascii="Calibri" w:hAnsi="Calibri" w:cs="Calibri"/>
          <w:sz w:val="22"/>
          <w:szCs w:val="22"/>
        </w:rPr>
      </w:pPr>
    </w:p>
    <w:p w14:paraId="10AE8430" w14:textId="77777777" w:rsidR="00183385" w:rsidRPr="00241427" w:rsidRDefault="00183385" w:rsidP="00DD16A8">
      <w:pPr>
        <w:tabs>
          <w:tab w:val="left" w:pos="709"/>
        </w:tabs>
        <w:spacing w:line="216" w:lineRule="atLeast"/>
        <w:ind w:left="1418" w:hanging="1418"/>
        <w:jc w:val="both"/>
        <w:rPr>
          <w:rFonts w:ascii="Calibri" w:hAnsi="Calibri" w:cs="Calibri"/>
          <w:sz w:val="22"/>
          <w:szCs w:val="22"/>
        </w:rPr>
      </w:pPr>
      <w:r w:rsidRPr="00241427">
        <w:rPr>
          <w:rFonts w:ascii="Calibri" w:hAnsi="Calibri" w:cs="Calibri"/>
          <w:sz w:val="22"/>
          <w:szCs w:val="22"/>
        </w:rPr>
        <w:tab/>
        <w:t>5.2</w:t>
      </w:r>
      <w:r w:rsidRPr="00241427">
        <w:rPr>
          <w:rFonts w:ascii="Calibri" w:hAnsi="Calibri" w:cs="Calibri"/>
          <w:sz w:val="22"/>
          <w:szCs w:val="22"/>
        </w:rPr>
        <w:tab/>
      </w:r>
      <w:r w:rsidR="00166BC6" w:rsidRPr="00241427">
        <w:rPr>
          <w:rFonts w:ascii="Calibri" w:hAnsi="Calibri" w:cs="Calibri"/>
          <w:sz w:val="22"/>
          <w:szCs w:val="22"/>
        </w:rPr>
        <w:t>if applicable</w:t>
      </w:r>
      <w:r w:rsidR="001A3B06" w:rsidRPr="00241427">
        <w:rPr>
          <w:rFonts w:ascii="Calibri" w:hAnsi="Calibri" w:cs="Calibri"/>
          <w:sz w:val="22"/>
          <w:szCs w:val="22"/>
        </w:rPr>
        <w:t xml:space="preserve">, </w:t>
      </w:r>
      <w:r w:rsidRPr="00241427">
        <w:rPr>
          <w:rFonts w:ascii="Calibri" w:hAnsi="Calibri" w:cs="Calibri"/>
          <w:sz w:val="22"/>
          <w:szCs w:val="22"/>
        </w:rPr>
        <w:t xml:space="preserve">the Buyer shall pay any VAT in relation to each NBP Trade on receipt of appropriate tax invoices from the Seller and shall ensure that all royalties, taxes, duties and other sums legally payable by the Buyer arising as a result of each NBP Trade are </w:t>
      </w:r>
      <w:proofErr w:type="gramStart"/>
      <w:r w:rsidRPr="00241427">
        <w:rPr>
          <w:rFonts w:ascii="Calibri" w:hAnsi="Calibri" w:cs="Calibri"/>
          <w:sz w:val="22"/>
          <w:szCs w:val="22"/>
        </w:rPr>
        <w:t>paid;</w:t>
      </w:r>
      <w:proofErr w:type="gramEnd"/>
    </w:p>
    <w:p w14:paraId="1211E774" w14:textId="77777777" w:rsidR="00183385" w:rsidRPr="00241427" w:rsidRDefault="00183385" w:rsidP="00DD16A8">
      <w:pPr>
        <w:tabs>
          <w:tab w:val="left" w:pos="709"/>
        </w:tabs>
        <w:spacing w:line="216" w:lineRule="atLeast"/>
        <w:ind w:left="1418" w:hanging="1418"/>
        <w:jc w:val="both"/>
        <w:rPr>
          <w:rFonts w:ascii="Calibri" w:hAnsi="Calibri" w:cs="Calibri"/>
          <w:sz w:val="22"/>
          <w:szCs w:val="22"/>
        </w:rPr>
      </w:pPr>
    </w:p>
    <w:p w14:paraId="53E91898" w14:textId="77777777" w:rsidR="00183385" w:rsidRPr="00241427" w:rsidRDefault="00183385" w:rsidP="00DD16A8">
      <w:pPr>
        <w:tabs>
          <w:tab w:val="left" w:pos="709"/>
        </w:tabs>
        <w:spacing w:line="216" w:lineRule="atLeast"/>
        <w:ind w:left="1418" w:hanging="1418"/>
        <w:jc w:val="both"/>
        <w:rPr>
          <w:rFonts w:ascii="Calibri" w:hAnsi="Calibri" w:cs="Calibri"/>
          <w:sz w:val="22"/>
          <w:szCs w:val="22"/>
        </w:rPr>
      </w:pPr>
      <w:r w:rsidRPr="00241427">
        <w:rPr>
          <w:rFonts w:ascii="Calibri" w:hAnsi="Calibri" w:cs="Calibri"/>
          <w:sz w:val="22"/>
          <w:szCs w:val="22"/>
        </w:rPr>
        <w:tab/>
        <w:t>5.3</w:t>
      </w:r>
      <w:r w:rsidRPr="00241427">
        <w:rPr>
          <w:rFonts w:ascii="Calibri" w:hAnsi="Calibri" w:cs="Calibri"/>
          <w:sz w:val="22"/>
          <w:szCs w:val="22"/>
        </w:rPr>
        <w:tab/>
        <w:t xml:space="preserve">the Seller shall ensure that all royalties, taxes, duties and other sums legally payable by the Seller arising as a result of each NBP Trade are </w:t>
      </w:r>
      <w:proofErr w:type="gramStart"/>
      <w:r w:rsidRPr="00241427">
        <w:rPr>
          <w:rFonts w:ascii="Calibri" w:hAnsi="Calibri" w:cs="Calibri"/>
          <w:sz w:val="22"/>
          <w:szCs w:val="22"/>
        </w:rPr>
        <w:t>paid</w:t>
      </w:r>
      <w:r w:rsidR="001A3B06" w:rsidRPr="00241427">
        <w:rPr>
          <w:rFonts w:ascii="Calibri" w:hAnsi="Calibri" w:cs="Calibri"/>
          <w:sz w:val="22"/>
          <w:szCs w:val="22"/>
        </w:rPr>
        <w:t>;</w:t>
      </w:r>
      <w:proofErr w:type="gramEnd"/>
    </w:p>
    <w:p w14:paraId="306155B0" w14:textId="77777777" w:rsidR="00166BC6" w:rsidRPr="00241427" w:rsidRDefault="00166BC6" w:rsidP="00DD16A8">
      <w:pPr>
        <w:tabs>
          <w:tab w:val="left" w:pos="709"/>
        </w:tabs>
        <w:spacing w:line="216" w:lineRule="atLeast"/>
        <w:ind w:left="1418" w:hanging="1418"/>
        <w:jc w:val="both"/>
        <w:rPr>
          <w:rFonts w:ascii="Calibri" w:hAnsi="Calibri" w:cs="Calibri"/>
          <w:sz w:val="22"/>
          <w:szCs w:val="22"/>
        </w:rPr>
      </w:pPr>
    </w:p>
    <w:p w14:paraId="21210BF1" w14:textId="77777777" w:rsidR="00166BC6" w:rsidRPr="00241427" w:rsidRDefault="00166BC6" w:rsidP="00DD16A8">
      <w:pPr>
        <w:tabs>
          <w:tab w:val="left" w:pos="709"/>
        </w:tabs>
        <w:spacing w:line="216" w:lineRule="atLeast"/>
        <w:ind w:left="1418" w:hanging="1418"/>
        <w:jc w:val="both"/>
        <w:rPr>
          <w:rFonts w:ascii="Calibri" w:hAnsi="Calibri" w:cs="Calibri"/>
          <w:sz w:val="22"/>
          <w:szCs w:val="22"/>
        </w:rPr>
      </w:pPr>
      <w:r w:rsidRPr="00241427">
        <w:rPr>
          <w:rFonts w:ascii="Calibri" w:hAnsi="Calibri" w:cs="Calibri"/>
          <w:sz w:val="22"/>
          <w:szCs w:val="22"/>
        </w:rPr>
        <w:tab/>
        <w:t>5.4</w:t>
      </w:r>
      <w:r w:rsidRPr="00241427">
        <w:rPr>
          <w:rFonts w:ascii="Calibri" w:hAnsi="Calibri" w:cs="Calibri"/>
          <w:sz w:val="22"/>
          <w:szCs w:val="22"/>
        </w:rPr>
        <w:tab/>
      </w:r>
      <w:r w:rsidR="00716C39" w:rsidRPr="00241427">
        <w:rPr>
          <w:rFonts w:ascii="Calibri" w:hAnsi="Calibri" w:cs="Calibri"/>
          <w:sz w:val="22"/>
          <w:szCs w:val="22"/>
        </w:rPr>
        <w:t>i</w:t>
      </w:r>
      <w:r w:rsidRPr="00241427">
        <w:rPr>
          <w:rFonts w:ascii="Calibri" w:hAnsi="Calibri" w:cs="Calibri"/>
          <w:sz w:val="22"/>
          <w:szCs w:val="22"/>
        </w:rPr>
        <w:t xml:space="preserve">f </w:t>
      </w:r>
      <w:r w:rsidR="008C0033" w:rsidRPr="00241427">
        <w:rPr>
          <w:rFonts w:ascii="Calibri" w:hAnsi="Calibri" w:cs="Calibri"/>
          <w:sz w:val="22"/>
          <w:szCs w:val="22"/>
        </w:rPr>
        <w:t>in accordance with applicable law</w:t>
      </w:r>
      <w:r w:rsidR="001A3B06" w:rsidRPr="00241427">
        <w:rPr>
          <w:rFonts w:ascii="Calibri" w:hAnsi="Calibri" w:cs="Calibri"/>
          <w:sz w:val="22"/>
          <w:szCs w:val="22"/>
        </w:rPr>
        <w:t>,</w:t>
      </w:r>
      <w:r w:rsidR="008C0033" w:rsidRPr="00241427">
        <w:rPr>
          <w:rFonts w:ascii="Calibri" w:hAnsi="Calibri" w:cs="Calibri"/>
          <w:sz w:val="22"/>
          <w:szCs w:val="22"/>
        </w:rPr>
        <w:t xml:space="preserve"> any supplie</w:t>
      </w:r>
      <w:r w:rsidR="001A3B06" w:rsidRPr="00241427">
        <w:rPr>
          <w:rFonts w:ascii="Calibri" w:hAnsi="Calibri" w:cs="Calibri"/>
          <w:sz w:val="22"/>
          <w:szCs w:val="22"/>
        </w:rPr>
        <w:t>s</w:t>
      </w:r>
      <w:r w:rsidR="008C0033" w:rsidRPr="00241427">
        <w:rPr>
          <w:rFonts w:ascii="Calibri" w:hAnsi="Calibri" w:cs="Calibri"/>
          <w:sz w:val="22"/>
          <w:szCs w:val="22"/>
        </w:rPr>
        <w:t xml:space="preserve"> of Gas under a Transaction are subject to a VAT reverse charge</w:t>
      </w:r>
      <w:r w:rsidR="001A3B06" w:rsidRPr="00241427">
        <w:rPr>
          <w:rFonts w:ascii="Calibri" w:hAnsi="Calibri" w:cs="Calibri"/>
          <w:sz w:val="22"/>
          <w:szCs w:val="22"/>
        </w:rPr>
        <w:t>,</w:t>
      </w:r>
      <w:r w:rsidR="008C0033" w:rsidRPr="00241427">
        <w:rPr>
          <w:rFonts w:ascii="Calibri" w:hAnsi="Calibri" w:cs="Calibri"/>
          <w:sz w:val="22"/>
          <w:szCs w:val="22"/>
        </w:rPr>
        <w:t xml:space="preserve"> then the Parties shall do all proper acts and things that are necessary to ensure that the VAT is accounted for to the applicable taxing authority by the Party legally obliged to do so.</w:t>
      </w:r>
    </w:p>
    <w:p w14:paraId="0BD3EF93" w14:textId="77777777" w:rsidR="00183385" w:rsidRPr="00241427" w:rsidRDefault="00183385">
      <w:pPr>
        <w:pStyle w:val="BodyText"/>
        <w:tabs>
          <w:tab w:val="left" w:pos="1418"/>
        </w:tabs>
        <w:rPr>
          <w:rFonts w:ascii="Calibri" w:hAnsi="Calibri" w:cs="Calibri"/>
          <w:sz w:val="22"/>
          <w:szCs w:val="22"/>
        </w:rPr>
      </w:pPr>
      <w:r w:rsidRPr="00241427">
        <w:rPr>
          <w:rFonts w:ascii="Calibri" w:hAnsi="Calibri" w:cs="Calibri"/>
          <w:b w:val="0"/>
          <w:sz w:val="22"/>
          <w:szCs w:val="22"/>
        </w:rPr>
        <w:t xml:space="preserve"> </w:t>
      </w:r>
    </w:p>
    <w:p w14:paraId="5C9A97C4" w14:textId="77777777" w:rsidR="00183385" w:rsidRPr="00241427" w:rsidRDefault="00183385">
      <w:pPr>
        <w:tabs>
          <w:tab w:val="left" w:pos="709"/>
        </w:tabs>
        <w:jc w:val="both"/>
        <w:rPr>
          <w:rFonts w:ascii="Calibri" w:hAnsi="Calibri" w:cs="Calibri"/>
          <w:b/>
          <w:sz w:val="22"/>
          <w:szCs w:val="22"/>
          <w:u w:val="single"/>
        </w:rPr>
      </w:pPr>
      <w:r w:rsidRPr="00241427">
        <w:rPr>
          <w:rFonts w:ascii="Calibri" w:hAnsi="Calibri" w:cs="Calibri"/>
          <w:b/>
          <w:spacing w:val="6"/>
          <w:sz w:val="22"/>
          <w:szCs w:val="22"/>
        </w:rPr>
        <w:t>6.</w:t>
      </w:r>
      <w:r w:rsidRPr="00241427">
        <w:rPr>
          <w:rFonts w:ascii="Calibri" w:hAnsi="Calibri" w:cs="Calibri"/>
          <w:b/>
          <w:spacing w:val="6"/>
          <w:sz w:val="22"/>
          <w:szCs w:val="22"/>
        </w:rPr>
        <w:tab/>
      </w:r>
      <w:r w:rsidRPr="00241427">
        <w:rPr>
          <w:rFonts w:ascii="Calibri" w:hAnsi="Calibri" w:cs="Calibri"/>
          <w:b/>
          <w:spacing w:val="6"/>
          <w:sz w:val="22"/>
          <w:szCs w:val="22"/>
          <w:u w:val="single"/>
        </w:rPr>
        <w:t xml:space="preserve">Billing and </w:t>
      </w:r>
      <w:r w:rsidRPr="00241427">
        <w:rPr>
          <w:rFonts w:ascii="Calibri" w:hAnsi="Calibri" w:cs="Calibri"/>
          <w:b/>
          <w:sz w:val="22"/>
          <w:szCs w:val="22"/>
          <w:u w:val="single"/>
        </w:rPr>
        <w:t>Payment</w:t>
      </w:r>
    </w:p>
    <w:p w14:paraId="31BD3157" w14:textId="77777777" w:rsidR="00183385" w:rsidRPr="00241427" w:rsidRDefault="00183385">
      <w:pPr>
        <w:tabs>
          <w:tab w:val="left" w:pos="709"/>
        </w:tabs>
        <w:spacing w:line="216" w:lineRule="atLeast"/>
        <w:ind w:left="1418" w:hanging="1418"/>
        <w:jc w:val="both"/>
        <w:rPr>
          <w:rFonts w:ascii="Calibri" w:hAnsi="Calibri" w:cs="Calibri"/>
          <w:sz w:val="22"/>
          <w:szCs w:val="22"/>
        </w:rPr>
      </w:pPr>
    </w:p>
    <w:p w14:paraId="421AA91A" w14:textId="77777777" w:rsidR="00183385" w:rsidRPr="00241427" w:rsidRDefault="00183385">
      <w:pPr>
        <w:tabs>
          <w:tab w:val="left" w:pos="709"/>
        </w:tabs>
        <w:spacing w:line="216" w:lineRule="atLeast"/>
        <w:ind w:left="1418" w:hanging="1418"/>
        <w:jc w:val="both"/>
        <w:rPr>
          <w:rFonts w:ascii="Calibri" w:hAnsi="Calibri" w:cs="Calibri"/>
          <w:sz w:val="22"/>
          <w:szCs w:val="22"/>
        </w:rPr>
      </w:pPr>
      <w:r w:rsidRPr="00241427">
        <w:rPr>
          <w:rFonts w:ascii="Calibri" w:hAnsi="Calibri" w:cs="Calibri"/>
          <w:sz w:val="22"/>
          <w:szCs w:val="22"/>
        </w:rPr>
        <w:tab/>
        <w:t>6.1</w:t>
      </w:r>
      <w:r w:rsidRPr="00241427">
        <w:rPr>
          <w:rFonts w:ascii="Calibri" w:hAnsi="Calibri" w:cs="Calibri"/>
          <w:sz w:val="22"/>
          <w:szCs w:val="22"/>
        </w:rPr>
        <w:tab/>
        <w:t xml:space="preserve">On or before the tenth (10th) day of the Month following each Month which is </w:t>
      </w:r>
      <w:r w:rsidRPr="00241427">
        <w:rPr>
          <w:rFonts w:ascii="Calibri" w:hAnsi="Calibri" w:cs="Calibri"/>
          <w:spacing w:val="4"/>
          <w:sz w:val="22"/>
          <w:szCs w:val="22"/>
        </w:rPr>
        <w:t xml:space="preserve">wholly </w:t>
      </w:r>
      <w:r w:rsidRPr="00241427">
        <w:rPr>
          <w:rFonts w:ascii="Calibri" w:hAnsi="Calibri" w:cs="Calibri"/>
          <w:sz w:val="22"/>
          <w:szCs w:val="22"/>
        </w:rPr>
        <w:t xml:space="preserve">or partly in the Supply Period the Seller shall send to the Buyer </w:t>
      </w:r>
      <w:r w:rsidRPr="00241427">
        <w:rPr>
          <w:rFonts w:ascii="Calibri" w:hAnsi="Calibri" w:cs="Calibri"/>
          <w:spacing w:val="4"/>
          <w:sz w:val="22"/>
          <w:szCs w:val="22"/>
        </w:rPr>
        <w:t xml:space="preserve">a </w:t>
      </w:r>
      <w:r w:rsidRPr="00241427">
        <w:rPr>
          <w:rFonts w:ascii="Calibri" w:hAnsi="Calibri" w:cs="Calibri"/>
          <w:sz w:val="22"/>
          <w:szCs w:val="22"/>
        </w:rPr>
        <w:t>statement ("Monthly Statement") which shall show for the preced</w:t>
      </w:r>
      <w:r w:rsidRPr="00241427">
        <w:rPr>
          <w:rFonts w:ascii="Calibri" w:hAnsi="Calibri" w:cs="Calibri"/>
          <w:sz w:val="22"/>
          <w:szCs w:val="22"/>
        </w:rPr>
        <w:softHyphen/>
        <w:t>ing Month:</w:t>
      </w:r>
    </w:p>
    <w:p w14:paraId="13D623C3" w14:textId="77777777" w:rsidR="00183385" w:rsidRPr="00241427" w:rsidRDefault="00183385">
      <w:pPr>
        <w:jc w:val="both"/>
        <w:rPr>
          <w:rFonts w:ascii="Calibri" w:hAnsi="Calibri" w:cs="Calibri"/>
          <w:sz w:val="22"/>
          <w:szCs w:val="22"/>
        </w:rPr>
      </w:pPr>
    </w:p>
    <w:p w14:paraId="1926B719"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r w:rsidRPr="00241427">
        <w:rPr>
          <w:rFonts w:ascii="Calibri" w:hAnsi="Calibri" w:cs="Calibri"/>
          <w:sz w:val="22"/>
          <w:szCs w:val="22"/>
        </w:rPr>
        <w:tab/>
      </w:r>
      <w:r w:rsidRPr="00241427">
        <w:rPr>
          <w:rFonts w:ascii="Calibri" w:hAnsi="Calibri" w:cs="Calibri"/>
          <w:spacing w:val="2"/>
          <w:sz w:val="22"/>
          <w:szCs w:val="22"/>
        </w:rPr>
        <w:t>6.1.1</w:t>
      </w:r>
      <w:r w:rsidRPr="00241427">
        <w:rPr>
          <w:rFonts w:ascii="Calibri" w:hAnsi="Calibri" w:cs="Calibri"/>
          <w:spacing w:val="2"/>
          <w:sz w:val="22"/>
          <w:szCs w:val="22"/>
        </w:rPr>
        <w:tab/>
        <w:t xml:space="preserve">the quantity of Gas in respect of which NBP Trades have been </w:t>
      </w:r>
      <w:proofErr w:type="gramStart"/>
      <w:r w:rsidRPr="00241427">
        <w:rPr>
          <w:rFonts w:ascii="Calibri" w:hAnsi="Calibri" w:cs="Calibri"/>
          <w:spacing w:val="2"/>
          <w:sz w:val="22"/>
          <w:szCs w:val="22"/>
        </w:rPr>
        <w:t>effected</w:t>
      </w:r>
      <w:proofErr w:type="gramEnd"/>
      <w:r w:rsidRPr="00241427">
        <w:rPr>
          <w:rFonts w:ascii="Calibri" w:hAnsi="Calibri" w:cs="Calibri"/>
          <w:spacing w:val="2"/>
          <w:sz w:val="22"/>
          <w:szCs w:val="22"/>
        </w:rPr>
        <w:t xml:space="preserve"> on each Day in that Month;</w:t>
      </w:r>
    </w:p>
    <w:p w14:paraId="7D4B09F4"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p>
    <w:p w14:paraId="42C9C79B"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r w:rsidRPr="00241427">
        <w:rPr>
          <w:rFonts w:ascii="Calibri" w:hAnsi="Calibri" w:cs="Calibri"/>
          <w:spacing w:val="2"/>
          <w:sz w:val="22"/>
          <w:szCs w:val="22"/>
        </w:rPr>
        <w:tab/>
        <w:t>6.1.2</w:t>
      </w:r>
      <w:r w:rsidRPr="00241427">
        <w:rPr>
          <w:rFonts w:ascii="Calibri" w:hAnsi="Calibri" w:cs="Calibri"/>
          <w:spacing w:val="2"/>
          <w:sz w:val="22"/>
          <w:szCs w:val="22"/>
        </w:rPr>
        <w:tab/>
        <w:t xml:space="preserve">the quantity of Gas in respect of which the Contract Price is payable and the resultant sum owing to the </w:t>
      </w:r>
      <w:proofErr w:type="gramStart"/>
      <w:r w:rsidRPr="00241427">
        <w:rPr>
          <w:rFonts w:ascii="Calibri" w:hAnsi="Calibri" w:cs="Calibri"/>
          <w:spacing w:val="2"/>
          <w:sz w:val="22"/>
          <w:szCs w:val="22"/>
        </w:rPr>
        <w:t>Seller;</w:t>
      </w:r>
      <w:proofErr w:type="gramEnd"/>
    </w:p>
    <w:p w14:paraId="51FB69C9"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p>
    <w:p w14:paraId="3516341D"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r w:rsidRPr="00241427">
        <w:rPr>
          <w:rFonts w:ascii="Calibri" w:hAnsi="Calibri" w:cs="Calibri"/>
          <w:spacing w:val="2"/>
          <w:sz w:val="22"/>
          <w:szCs w:val="22"/>
        </w:rPr>
        <w:t xml:space="preserve"> </w:t>
      </w:r>
      <w:r w:rsidRPr="00241427">
        <w:rPr>
          <w:rFonts w:ascii="Calibri" w:hAnsi="Calibri" w:cs="Calibri"/>
          <w:spacing w:val="2"/>
          <w:sz w:val="22"/>
          <w:szCs w:val="22"/>
        </w:rPr>
        <w:tab/>
        <w:t>6.1.3</w:t>
      </w:r>
      <w:r w:rsidRPr="00241427">
        <w:rPr>
          <w:rFonts w:ascii="Calibri" w:hAnsi="Calibri" w:cs="Calibri"/>
          <w:spacing w:val="2"/>
          <w:sz w:val="22"/>
          <w:szCs w:val="22"/>
        </w:rPr>
        <w:tab/>
        <w:t xml:space="preserve">the Contract </w:t>
      </w:r>
      <w:proofErr w:type="gramStart"/>
      <w:r w:rsidRPr="00241427">
        <w:rPr>
          <w:rFonts w:ascii="Calibri" w:hAnsi="Calibri" w:cs="Calibri"/>
          <w:spacing w:val="2"/>
          <w:sz w:val="22"/>
          <w:szCs w:val="22"/>
        </w:rPr>
        <w:t>Price;</w:t>
      </w:r>
      <w:proofErr w:type="gramEnd"/>
    </w:p>
    <w:p w14:paraId="2FDA0C2F"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p>
    <w:p w14:paraId="5B124422"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r w:rsidRPr="00241427">
        <w:rPr>
          <w:rFonts w:ascii="Calibri" w:hAnsi="Calibri" w:cs="Calibri"/>
          <w:spacing w:val="2"/>
          <w:sz w:val="22"/>
          <w:szCs w:val="22"/>
        </w:rPr>
        <w:tab/>
        <w:t>6.1.4</w:t>
      </w:r>
      <w:r w:rsidRPr="00241427">
        <w:rPr>
          <w:rFonts w:ascii="Calibri" w:hAnsi="Calibri" w:cs="Calibri"/>
          <w:spacing w:val="2"/>
          <w:sz w:val="22"/>
          <w:szCs w:val="22"/>
        </w:rPr>
        <w:tab/>
        <w:t xml:space="preserve">any amount owing from one Party to the other or already paid or set-off under Clause 4.4 or </w:t>
      </w:r>
      <w:proofErr w:type="gramStart"/>
      <w:r w:rsidRPr="00241427">
        <w:rPr>
          <w:rFonts w:ascii="Calibri" w:hAnsi="Calibri" w:cs="Calibri"/>
          <w:spacing w:val="2"/>
          <w:sz w:val="22"/>
          <w:szCs w:val="22"/>
        </w:rPr>
        <w:t>6.7;</w:t>
      </w:r>
      <w:proofErr w:type="gramEnd"/>
    </w:p>
    <w:p w14:paraId="66CCBD1E"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p>
    <w:p w14:paraId="57800FE6"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r w:rsidRPr="00241427">
        <w:rPr>
          <w:rFonts w:ascii="Calibri" w:hAnsi="Calibri" w:cs="Calibri"/>
          <w:spacing w:val="2"/>
          <w:sz w:val="22"/>
          <w:szCs w:val="22"/>
        </w:rPr>
        <w:tab/>
        <w:t>6.1.5</w:t>
      </w:r>
      <w:r w:rsidRPr="00241427">
        <w:rPr>
          <w:rFonts w:ascii="Calibri" w:hAnsi="Calibri" w:cs="Calibri"/>
          <w:spacing w:val="2"/>
          <w:sz w:val="22"/>
          <w:szCs w:val="22"/>
        </w:rPr>
        <w:tab/>
        <w:t xml:space="preserve">the net amount payable from one Party to the other after </w:t>
      </w:r>
      <w:proofErr w:type="gramStart"/>
      <w:r w:rsidRPr="00241427">
        <w:rPr>
          <w:rFonts w:ascii="Calibri" w:hAnsi="Calibri" w:cs="Calibri"/>
          <w:spacing w:val="2"/>
          <w:sz w:val="22"/>
          <w:szCs w:val="22"/>
        </w:rPr>
        <w:t>taking into account</w:t>
      </w:r>
      <w:proofErr w:type="gramEnd"/>
      <w:r w:rsidRPr="00241427">
        <w:rPr>
          <w:rFonts w:ascii="Calibri" w:hAnsi="Calibri" w:cs="Calibri"/>
          <w:spacing w:val="2"/>
          <w:sz w:val="22"/>
          <w:szCs w:val="22"/>
        </w:rPr>
        <w:t xml:space="preserve"> all the matters set out above, and</w:t>
      </w:r>
    </w:p>
    <w:p w14:paraId="66EEC8E3"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p>
    <w:p w14:paraId="719DA09A"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r w:rsidRPr="00241427">
        <w:rPr>
          <w:rFonts w:ascii="Calibri" w:hAnsi="Calibri" w:cs="Calibri"/>
          <w:spacing w:val="2"/>
          <w:sz w:val="22"/>
          <w:szCs w:val="22"/>
        </w:rPr>
        <w:tab/>
        <w:t>6.1.6</w:t>
      </w:r>
      <w:r w:rsidRPr="00241427">
        <w:rPr>
          <w:rFonts w:ascii="Calibri" w:hAnsi="Calibri" w:cs="Calibri"/>
          <w:spacing w:val="2"/>
          <w:sz w:val="22"/>
          <w:szCs w:val="22"/>
        </w:rPr>
        <w:tab/>
      </w:r>
      <w:r w:rsidR="008C0033" w:rsidRPr="00241427">
        <w:rPr>
          <w:rFonts w:ascii="Calibri" w:hAnsi="Calibri" w:cs="Calibri"/>
          <w:spacing w:val="2"/>
          <w:sz w:val="22"/>
          <w:szCs w:val="22"/>
        </w:rPr>
        <w:t xml:space="preserve">any applicable </w:t>
      </w:r>
      <w:r w:rsidRPr="00241427">
        <w:rPr>
          <w:rFonts w:ascii="Calibri" w:hAnsi="Calibri" w:cs="Calibri"/>
          <w:spacing w:val="2"/>
          <w:sz w:val="22"/>
          <w:szCs w:val="22"/>
        </w:rPr>
        <w:t>VAT and other taxes.</w:t>
      </w:r>
    </w:p>
    <w:p w14:paraId="4727229D" w14:textId="77777777" w:rsidR="00183385" w:rsidRPr="00241427" w:rsidRDefault="00183385" w:rsidP="00DD16A8">
      <w:pPr>
        <w:tabs>
          <w:tab w:val="left" w:pos="1418"/>
        </w:tabs>
        <w:spacing w:before="72"/>
        <w:ind w:left="1985" w:hanging="1985"/>
        <w:jc w:val="both"/>
        <w:rPr>
          <w:rFonts w:ascii="Calibri" w:hAnsi="Calibri" w:cs="Calibri"/>
          <w:spacing w:val="2"/>
          <w:sz w:val="22"/>
          <w:szCs w:val="22"/>
        </w:rPr>
      </w:pPr>
    </w:p>
    <w:p w14:paraId="4367C5D0"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t>6.2</w:t>
      </w:r>
      <w:r w:rsidRPr="00241427">
        <w:rPr>
          <w:rFonts w:ascii="Calibri" w:hAnsi="Calibri" w:cs="Calibri"/>
          <w:sz w:val="22"/>
          <w:szCs w:val="22"/>
        </w:rPr>
        <w:tab/>
        <w:t>On the twentieth (20th) day of the Month in which the Monthly Statement is received by the Buyer or the tenth (10th) day after receipt, whichever is the later ("the due date"), the Buyer or the Seller</w:t>
      </w:r>
      <w:proofErr w:type="gramStart"/>
      <w:r w:rsidRPr="00241427">
        <w:rPr>
          <w:rFonts w:ascii="Calibri" w:hAnsi="Calibri" w:cs="Calibri"/>
          <w:sz w:val="22"/>
          <w:szCs w:val="22"/>
        </w:rPr>
        <w:t>, as the case may be, shall</w:t>
      </w:r>
      <w:proofErr w:type="gramEnd"/>
      <w:r w:rsidRPr="00241427">
        <w:rPr>
          <w:rFonts w:ascii="Calibri" w:hAnsi="Calibri" w:cs="Calibri"/>
          <w:sz w:val="22"/>
          <w:szCs w:val="22"/>
        </w:rPr>
        <w:t xml:space="preserve"> pay to the other Party the net amount payable in accordance with the Monthly Statement.</w:t>
      </w:r>
    </w:p>
    <w:p w14:paraId="7F1CA229" w14:textId="77777777" w:rsidR="00183385" w:rsidRPr="00241427" w:rsidRDefault="00183385">
      <w:pPr>
        <w:tabs>
          <w:tab w:val="left" w:pos="709"/>
        </w:tabs>
        <w:ind w:left="1418" w:hanging="1418"/>
        <w:jc w:val="both"/>
        <w:rPr>
          <w:rFonts w:ascii="Calibri" w:hAnsi="Calibri" w:cs="Calibri"/>
          <w:sz w:val="22"/>
          <w:szCs w:val="22"/>
        </w:rPr>
      </w:pPr>
    </w:p>
    <w:p w14:paraId="08860ACA"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6.3</w:t>
      </w:r>
      <w:r w:rsidRPr="00241427">
        <w:rPr>
          <w:rFonts w:ascii="Calibri" w:hAnsi="Calibri" w:cs="Calibri"/>
          <w:sz w:val="22"/>
          <w:szCs w:val="22"/>
        </w:rPr>
        <w:tab/>
        <w:t>Payment shall be made by the due date in sterling by direct bank transfer or equivalent transfer of immedi</w:t>
      </w:r>
      <w:r w:rsidRPr="00241427">
        <w:rPr>
          <w:rFonts w:ascii="Calibri" w:hAnsi="Calibri" w:cs="Calibri"/>
          <w:sz w:val="22"/>
          <w:szCs w:val="22"/>
        </w:rPr>
        <w:softHyphen/>
        <w:t>ately available funds to the Party to whom it is due and to the credit of the account specified by that Party.</w:t>
      </w:r>
    </w:p>
    <w:p w14:paraId="19589FA8" w14:textId="77777777" w:rsidR="00183385" w:rsidRPr="00241427" w:rsidRDefault="00183385">
      <w:pPr>
        <w:tabs>
          <w:tab w:val="left" w:pos="709"/>
        </w:tabs>
        <w:ind w:left="1418" w:hanging="1418"/>
        <w:jc w:val="both"/>
        <w:rPr>
          <w:rFonts w:ascii="Calibri" w:hAnsi="Calibri" w:cs="Calibri"/>
          <w:sz w:val="22"/>
          <w:szCs w:val="22"/>
        </w:rPr>
      </w:pPr>
    </w:p>
    <w:p w14:paraId="77F1B350"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6.4</w:t>
      </w:r>
      <w:r w:rsidRPr="00241427">
        <w:rPr>
          <w:rFonts w:ascii="Calibri" w:hAnsi="Calibri" w:cs="Calibri"/>
          <w:sz w:val="22"/>
          <w:szCs w:val="22"/>
        </w:rPr>
        <w:tab/>
        <w:t xml:space="preserve">If the due date for payment is not a </w:t>
      </w:r>
      <w:r w:rsidR="006F2865" w:rsidRPr="00241427">
        <w:rPr>
          <w:rFonts w:ascii="Calibri" w:hAnsi="Calibri" w:cs="Calibri"/>
          <w:sz w:val="22"/>
          <w:szCs w:val="22"/>
        </w:rPr>
        <w:t xml:space="preserve">Payment </w:t>
      </w:r>
      <w:r w:rsidRPr="00241427">
        <w:rPr>
          <w:rFonts w:ascii="Calibri" w:hAnsi="Calibri" w:cs="Calibri"/>
          <w:sz w:val="22"/>
          <w:szCs w:val="22"/>
        </w:rPr>
        <w:t xml:space="preserve">Banking </w:t>
      </w:r>
      <w:proofErr w:type="gramStart"/>
      <w:r w:rsidRPr="00241427">
        <w:rPr>
          <w:rFonts w:ascii="Calibri" w:hAnsi="Calibri" w:cs="Calibri"/>
          <w:sz w:val="22"/>
          <w:szCs w:val="22"/>
        </w:rPr>
        <w:t>Day</w:t>
      </w:r>
      <w:proofErr w:type="gramEnd"/>
      <w:r w:rsidRPr="00241427">
        <w:rPr>
          <w:rFonts w:ascii="Calibri" w:hAnsi="Calibri" w:cs="Calibri"/>
          <w:sz w:val="22"/>
          <w:szCs w:val="22"/>
        </w:rPr>
        <w:t xml:space="preserve"> then payment shall be made on the</w:t>
      </w:r>
      <w:r w:rsidR="00481574" w:rsidRPr="00241427">
        <w:rPr>
          <w:rFonts w:ascii="Calibri" w:hAnsi="Calibri" w:cs="Calibri"/>
          <w:sz w:val="22"/>
          <w:szCs w:val="22"/>
        </w:rPr>
        <w:t xml:space="preserve"> </w:t>
      </w:r>
      <w:r w:rsidR="00D36925" w:rsidRPr="00241427">
        <w:rPr>
          <w:rFonts w:ascii="Calibri" w:hAnsi="Calibri" w:cs="Calibri"/>
          <w:sz w:val="22"/>
          <w:szCs w:val="22"/>
        </w:rPr>
        <w:t>immediately</w:t>
      </w:r>
      <w:r w:rsidRPr="00241427">
        <w:rPr>
          <w:rFonts w:ascii="Calibri" w:hAnsi="Calibri" w:cs="Calibri"/>
          <w:sz w:val="22"/>
          <w:szCs w:val="22"/>
        </w:rPr>
        <w:t xml:space="preserve"> </w:t>
      </w:r>
      <w:r w:rsidR="006F2865" w:rsidRPr="00241427">
        <w:rPr>
          <w:rFonts w:ascii="Calibri" w:hAnsi="Calibri" w:cs="Calibri"/>
          <w:sz w:val="22"/>
          <w:szCs w:val="22"/>
        </w:rPr>
        <w:t>following</w:t>
      </w:r>
      <w:r w:rsidRPr="00241427">
        <w:rPr>
          <w:rFonts w:ascii="Calibri" w:hAnsi="Calibri" w:cs="Calibri"/>
          <w:sz w:val="22"/>
          <w:szCs w:val="22"/>
        </w:rPr>
        <w:t xml:space="preserve"> </w:t>
      </w:r>
      <w:r w:rsidR="00481574" w:rsidRPr="00241427">
        <w:rPr>
          <w:rFonts w:ascii="Calibri" w:hAnsi="Calibri" w:cs="Calibri"/>
          <w:sz w:val="22"/>
          <w:szCs w:val="22"/>
        </w:rPr>
        <w:t xml:space="preserve">Payment </w:t>
      </w:r>
      <w:r w:rsidRPr="00241427">
        <w:rPr>
          <w:rFonts w:ascii="Calibri" w:hAnsi="Calibri" w:cs="Calibri"/>
          <w:sz w:val="22"/>
          <w:szCs w:val="22"/>
        </w:rPr>
        <w:t>Banking Day.</w:t>
      </w:r>
    </w:p>
    <w:p w14:paraId="0E79089D" w14:textId="77777777" w:rsidR="00183385" w:rsidRPr="00241427" w:rsidRDefault="00183385">
      <w:pPr>
        <w:tabs>
          <w:tab w:val="left" w:pos="709"/>
        </w:tabs>
        <w:ind w:left="1418" w:hanging="1418"/>
        <w:jc w:val="both"/>
        <w:rPr>
          <w:rFonts w:ascii="Calibri" w:hAnsi="Calibri" w:cs="Calibri"/>
          <w:sz w:val="22"/>
          <w:szCs w:val="22"/>
        </w:rPr>
      </w:pPr>
    </w:p>
    <w:p w14:paraId="544C2EF3"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6.5</w:t>
      </w:r>
      <w:r w:rsidRPr="00241427">
        <w:rPr>
          <w:rFonts w:ascii="Calibri" w:hAnsi="Calibri" w:cs="Calibri"/>
          <w:sz w:val="22"/>
          <w:szCs w:val="22"/>
        </w:rPr>
        <w:tab/>
        <w:t xml:space="preserve">If a Party disputes any sum shown in the Monthly Statement as being payable by that Party, it shall make payment of any undisputed amount on or before the due date for payment and </w:t>
      </w:r>
      <w:r w:rsidRPr="00241427">
        <w:rPr>
          <w:rFonts w:ascii="Calibri" w:hAnsi="Calibri" w:cs="Calibri"/>
          <w:spacing w:val="4"/>
          <w:sz w:val="22"/>
          <w:szCs w:val="22"/>
        </w:rPr>
        <w:t>shall</w:t>
      </w:r>
      <w:r w:rsidRPr="00241427">
        <w:rPr>
          <w:rFonts w:ascii="Calibri" w:hAnsi="Calibri" w:cs="Calibri"/>
          <w:sz w:val="22"/>
          <w:szCs w:val="22"/>
          <w:vertAlign w:val="superscript"/>
        </w:rPr>
        <w:t xml:space="preserve"> </w:t>
      </w:r>
      <w:r w:rsidRPr="00241427">
        <w:rPr>
          <w:rFonts w:ascii="Calibri" w:hAnsi="Calibri" w:cs="Calibri"/>
          <w:sz w:val="22"/>
          <w:szCs w:val="22"/>
        </w:rPr>
        <w:t>give</w:t>
      </w:r>
      <w:r w:rsidRPr="00241427">
        <w:rPr>
          <w:rFonts w:ascii="Calibri" w:hAnsi="Calibri" w:cs="Calibri"/>
          <w:spacing w:val="4"/>
          <w:sz w:val="22"/>
          <w:szCs w:val="22"/>
        </w:rPr>
        <w:t xml:space="preserve"> </w:t>
      </w:r>
      <w:r w:rsidRPr="00241427">
        <w:rPr>
          <w:rFonts w:ascii="Calibri" w:hAnsi="Calibri" w:cs="Calibri"/>
          <w:sz w:val="22"/>
          <w:szCs w:val="22"/>
        </w:rPr>
        <w:t xml:space="preserve">notice of the amount in dispute and the reasons therefor to the other Party. The Parties shall seek to settle the disputed amount as soon as possible. </w:t>
      </w:r>
    </w:p>
    <w:p w14:paraId="09B1F7CC" w14:textId="77777777" w:rsidR="00183385" w:rsidRPr="00241427" w:rsidRDefault="00183385">
      <w:pPr>
        <w:tabs>
          <w:tab w:val="left" w:pos="709"/>
        </w:tabs>
        <w:ind w:left="1418" w:hanging="1418"/>
        <w:jc w:val="both"/>
        <w:rPr>
          <w:rFonts w:ascii="Calibri" w:hAnsi="Calibri" w:cs="Calibri"/>
          <w:sz w:val="22"/>
          <w:szCs w:val="22"/>
        </w:rPr>
      </w:pPr>
    </w:p>
    <w:p w14:paraId="0B7C0695"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 xml:space="preserve"> </w:t>
      </w:r>
      <w:r w:rsidRPr="00241427">
        <w:rPr>
          <w:rFonts w:ascii="Calibri" w:hAnsi="Calibri" w:cs="Calibri"/>
          <w:sz w:val="22"/>
          <w:szCs w:val="22"/>
        </w:rPr>
        <w:tab/>
        <w:t>6.6</w:t>
      </w:r>
      <w:r w:rsidRPr="00241427">
        <w:rPr>
          <w:rFonts w:ascii="Calibri" w:hAnsi="Calibri" w:cs="Calibri"/>
          <w:sz w:val="22"/>
          <w:szCs w:val="22"/>
        </w:rPr>
        <w:tab/>
        <w:t>If a Party fails to pay to the other Party by the due date for payment any amount due:</w:t>
      </w:r>
    </w:p>
    <w:p w14:paraId="301541D2" w14:textId="77777777" w:rsidR="00183385" w:rsidRPr="00241427" w:rsidRDefault="00183385">
      <w:pPr>
        <w:tabs>
          <w:tab w:val="left" w:pos="709"/>
        </w:tabs>
        <w:ind w:left="1418" w:hanging="1418"/>
        <w:jc w:val="both"/>
        <w:rPr>
          <w:rFonts w:ascii="Calibri" w:hAnsi="Calibri" w:cs="Calibri"/>
          <w:sz w:val="22"/>
          <w:szCs w:val="22"/>
        </w:rPr>
      </w:pPr>
    </w:p>
    <w:p w14:paraId="3A8AD7E7" w14:textId="155FE2D5"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sz w:val="22"/>
          <w:szCs w:val="22"/>
        </w:rPr>
        <w:tab/>
        <w:t>6.6.1</w:t>
      </w:r>
      <w:r w:rsidRPr="00241427">
        <w:rPr>
          <w:rFonts w:ascii="Calibri" w:hAnsi="Calibri" w:cs="Calibri"/>
          <w:sz w:val="22"/>
          <w:szCs w:val="22"/>
        </w:rPr>
        <w:tab/>
        <w:t xml:space="preserve">interest shall be payable on that amount at a rate equal to </w:t>
      </w:r>
      <w:r w:rsidR="00280BB8" w:rsidRPr="00241427">
        <w:rPr>
          <w:rFonts w:ascii="Calibri" w:hAnsi="Calibri" w:cs="Calibri"/>
          <w:sz w:val="22"/>
          <w:szCs w:val="22"/>
        </w:rPr>
        <w:t>the Bank of England Base Rate</w:t>
      </w:r>
      <w:r w:rsidR="008C0033" w:rsidRPr="00241427">
        <w:rPr>
          <w:rFonts w:ascii="Calibri" w:hAnsi="Calibri" w:cs="Calibri"/>
          <w:sz w:val="22"/>
          <w:szCs w:val="22"/>
        </w:rPr>
        <w:t xml:space="preserve"> </w:t>
      </w:r>
      <w:r w:rsidRPr="00241427">
        <w:rPr>
          <w:rFonts w:ascii="Calibri" w:hAnsi="Calibri" w:cs="Calibri"/>
          <w:sz w:val="22"/>
          <w:szCs w:val="22"/>
        </w:rPr>
        <w:t xml:space="preserve">plus three (3) percent compounded annually from the date when the payment is due until and including the date the payment is </w:t>
      </w:r>
      <w:proofErr w:type="gramStart"/>
      <w:r w:rsidRPr="00241427">
        <w:rPr>
          <w:rFonts w:ascii="Calibri" w:hAnsi="Calibri" w:cs="Calibri"/>
          <w:sz w:val="22"/>
          <w:szCs w:val="22"/>
        </w:rPr>
        <w:t>made;</w:t>
      </w:r>
      <w:proofErr w:type="gramEnd"/>
    </w:p>
    <w:p w14:paraId="7B897EBF" w14:textId="77777777" w:rsidR="00183385" w:rsidRPr="00241427" w:rsidRDefault="00183385">
      <w:pPr>
        <w:tabs>
          <w:tab w:val="left" w:pos="1418"/>
        </w:tabs>
        <w:ind w:left="1985" w:hanging="1985"/>
        <w:jc w:val="both"/>
        <w:rPr>
          <w:rFonts w:ascii="Calibri" w:hAnsi="Calibri" w:cs="Calibri"/>
          <w:sz w:val="22"/>
          <w:szCs w:val="22"/>
        </w:rPr>
      </w:pPr>
    </w:p>
    <w:p w14:paraId="64D070AD" w14:textId="77777777"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sz w:val="22"/>
          <w:szCs w:val="22"/>
        </w:rPr>
        <w:tab/>
        <w:t>6.6.2</w:t>
      </w:r>
      <w:r w:rsidRPr="00241427">
        <w:rPr>
          <w:rFonts w:ascii="Calibri" w:hAnsi="Calibri" w:cs="Calibri"/>
          <w:sz w:val="22"/>
          <w:szCs w:val="22"/>
        </w:rPr>
        <w:tab/>
        <w:t xml:space="preserve">the Party to whom the amount is due may terminate the Transaction in accordance with Clause </w:t>
      </w:r>
      <w:proofErr w:type="gramStart"/>
      <w:r w:rsidRPr="00241427">
        <w:rPr>
          <w:rFonts w:ascii="Calibri" w:hAnsi="Calibri" w:cs="Calibri"/>
          <w:sz w:val="22"/>
          <w:szCs w:val="22"/>
        </w:rPr>
        <w:t>10.2;</w:t>
      </w:r>
      <w:proofErr w:type="gramEnd"/>
    </w:p>
    <w:p w14:paraId="2B7F9077" w14:textId="77777777" w:rsidR="00183385" w:rsidRPr="00241427" w:rsidRDefault="00183385">
      <w:pPr>
        <w:tabs>
          <w:tab w:val="left" w:pos="1418"/>
        </w:tabs>
        <w:ind w:left="1985" w:hanging="1985"/>
        <w:jc w:val="both"/>
        <w:rPr>
          <w:rFonts w:ascii="Calibri" w:hAnsi="Calibri" w:cs="Calibri"/>
          <w:sz w:val="22"/>
          <w:szCs w:val="22"/>
        </w:rPr>
      </w:pPr>
    </w:p>
    <w:p w14:paraId="57D5E31F" w14:textId="77777777"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sz w:val="22"/>
          <w:szCs w:val="22"/>
        </w:rPr>
        <w:tab/>
        <w:t>6.6.3</w:t>
      </w:r>
      <w:r w:rsidRPr="00241427">
        <w:rPr>
          <w:rFonts w:ascii="Calibri" w:hAnsi="Calibri" w:cs="Calibri"/>
          <w:sz w:val="22"/>
          <w:szCs w:val="22"/>
        </w:rPr>
        <w:tab/>
        <w:t>the Party to whom the amount is due may, upon notice to the Party who has failed to pay, suspend the Transaction until such time as payment is received.</w:t>
      </w:r>
    </w:p>
    <w:p w14:paraId="4376F773" w14:textId="77777777" w:rsidR="00183385" w:rsidRPr="00241427" w:rsidRDefault="00183385">
      <w:pPr>
        <w:tabs>
          <w:tab w:val="left" w:pos="1418"/>
        </w:tabs>
        <w:ind w:left="1985" w:hanging="1985"/>
        <w:jc w:val="both"/>
        <w:rPr>
          <w:rFonts w:ascii="Calibri" w:hAnsi="Calibri" w:cs="Calibri"/>
          <w:sz w:val="22"/>
          <w:szCs w:val="22"/>
        </w:rPr>
      </w:pPr>
    </w:p>
    <w:p w14:paraId="45FFD2CA" w14:textId="77777777" w:rsidR="00183385" w:rsidRPr="00241427" w:rsidRDefault="00183385">
      <w:pPr>
        <w:pStyle w:val="BodyTextIndent2"/>
        <w:rPr>
          <w:rFonts w:ascii="Calibri" w:hAnsi="Calibri" w:cs="Calibri"/>
          <w:sz w:val="22"/>
          <w:szCs w:val="22"/>
        </w:rPr>
      </w:pPr>
      <w:r w:rsidRPr="00241427">
        <w:rPr>
          <w:rFonts w:ascii="Calibri" w:hAnsi="Calibri" w:cs="Calibri"/>
          <w:sz w:val="22"/>
          <w:szCs w:val="22"/>
        </w:rPr>
        <w:tab/>
        <w:t>6.7</w:t>
      </w:r>
      <w:r w:rsidRPr="00241427">
        <w:rPr>
          <w:rFonts w:ascii="Calibri" w:hAnsi="Calibri" w:cs="Calibri"/>
          <w:sz w:val="22"/>
          <w:szCs w:val="22"/>
        </w:rPr>
        <w:tab/>
        <w:t>A Party shall be entitled to set off against any undisputed amounts which it is due to pay to the other Party in respect of any or all Transactions with such Party, any undisputed amounts that it is due to receive from such Party.</w:t>
      </w:r>
    </w:p>
    <w:p w14:paraId="02466B53" w14:textId="77777777" w:rsidR="00183385" w:rsidRPr="00241427" w:rsidRDefault="00183385">
      <w:pPr>
        <w:pStyle w:val="BodyText"/>
        <w:tabs>
          <w:tab w:val="left" w:pos="1418"/>
        </w:tabs>
        <w:rPr>
          <w:rFonts w:ascii="Calibri" w:hAnsi="Calibri" w:cs="Calibri"/>
          <w:sz w:val="22"/>
          <w:szCs w:val="22"/>
        </w:rPr>
      </w:pPr>
    </w:p>
    <w:p w14:paraId="628FFDC2" w14:textId="77777777" w:rsidR="00183385" w:rsidRPr="00241427" w:rsidRDefault="00183385" w:rsidP="00CD0C5C">
      <w:pPr>
        <w:tabs>
          <w:tab w:val="left" w:pos="720"/>
        </w:tabs>
        <w:jc w:val="both"/>
        <w:rPr>
          <w:rFonts w:ascii="Calibri" w:hAnsi="Calibri" w:cs="Calibri"/>
          <w:sz w:val="22"/>
          <w:szCs w:val="22"/>
        </w:rPr>
      </w:pPr>
      <w:r w:rsidRPr="00241427">
        <w:rPr>
          <w:rFonts w:ascii="Calibri" w:hAnsi="Calibri" w:cs="Calibri"/>
          <w:b/>
          <w:bCs/>
          <w:sz w:val="22"/>
          <w:szCs w:val="22"/>
        </w:rPr>
        <w:t>7.</w:t>
      </w:r>
      <w:r w:rsidRPr="00241427">
        <w:rPr>
          <w:rFonts w:ascii="Calibri" w:hAnsi="Calibri" w:cs="Calibri"/>
          <w:sz w:val="22"/>
          <w:szCs w:val="22"/>
        </w:rPr>
        <w:tab/>
      </w:r>
      <w:r w:rsidRPr="00241427">
        <w:rPr>
          <w:rFonts w:ascii="Calibri" w:hAnsi="Calibri" w:cs="Calibri"/>
          <w:b/>
          <w:bCs/>
          <w:sz w:val="22"/>
          <w:szCs w:val="22"/>
          <w:u w:val="single"/>
        </w:rPr>
        <w:t>Force Majeure</w:t>
      </w:r>
      <w:r w:rsidRPr="00241427">
        <w:rPr>
          <w:rFonts w:ascii="Calibri" w:hAnsi="Calibri" w:cs="Calibri"/>
          <w:sz w:val="22"/>
          <w:szCs w:val="22"/>
        </w:rPr>
        <w:t xml:space="preserve"> </w:t>
      </w:r>
    </w:p>
    <w:p w14:paraId="4906D492" w14:textId="77777777" w:rsidR="00183385" w:rsidRPr="00241427" w:rsidRDefault="00183385">
      <w:pPr>
        <w:jc w:val="both"/>
        <w:rPr>
          <w:rFonts w:ascii="Calibri" w:hAnsi="Calibri" w:cs="Calibri"/>
          <w:sz w:val="22"/>
          <w:szCs w:val="22"/>
        </w:rPr>
      </w:pPr>
    </w:p>
    <w:p w14:paraId="2615AE65" w14:textId="77777777" w:rsidR="00183385" w:rsidRPr="00241427" w:rsidRDefault="00183385">
      <w:pPr>
        <w:pStyle w:val="BodyText3"/>
        <w:tabs>
          <w:tab w:val="left" w:pos="709"/>
        </w:tabs>
        <w:ind w:left="1418" w:hanging="1418"/>
        <w:rPr>
          <w:rFonts w:ascii="Calibri" w:hAnsi="Calibri" w:cs="Calibri"/>
          <w:sz w:val="22"/>
          <w:szCs w:val="22"/>
        </w:rPr>
      </w:pPr>
      <w:r w:rsidRPr="00241427">
        <w:rPr>
          <w:rFonts w:ascii="Calibri" w:hAnsi="Calibri" w:cs="Calibri"/>
          <w:sz w:val="22"/>
          <w:szCs w:val="22"/>
        </w:rPr>
        <w:tab/>
        <w:t>7.1</w:t>
      </w:r>
      <w:r w:rsidRPr="00241427">
        <w:rPr>
          <w:rFonts w:ascii="Calibri" w:hAnsi="Calibri" w:cs="Calibri"/>
          <w:sz w:val="22"/>
          <w:szCs w:val="22"/>
        </w:rPr>
        <w:tab/>
        <w:t>If a Party is by reason of Force Majeure rendered unable wholly or in part to carry out its obligations in accor</w:t>
      </w:r>
      <w:r w:rsidRPr="00241427">
        <w:rPr>
          <w:rFonts w:ascii="Calibri" w:hAnsi="Calibri" w:cs="Calibri"/>
          <w:sz w:val="22"/>
          <w:szCs w:val="22"/>
        </w:rPr>
        <w:softHyphen/>
        <w:t>dance with Clause 4, then upon notice in writing of such Force Majeure from the Party affected to the other Party as soon as reasonably practicable after the occurrence of the event or circumstances relied on, the Party affected shall be relieved of liability to the extent that it is in breach by reason of Force Majeure and for the period during which such Force Majeure persists, provided that:</w:t>
      </w:r>
    </w:p>
    <w:p w14:paraId="28D02BDD" w14:textId="77777777" w:rsidR="00183385" w:rsidRPr="00241427" w:rsidRDefault="00183385">
      <w:pPr>
        <w:pStyle w:val="BodyText3"/>
        <w:tabs>
          <w:tab w:val="left" w:pos="709"/>
        </w:tabs>
        <w:ind w:left="1418" w:hanging="1418"/>
        <w:rPr>
          <w:rFonts w:ascii="Calibri" w:hAnsi="Calibri" w:cs="Calibri"/>
          <w:sz w:val="22"/>
          <w:szCs w:val="22"/>
        </w:rPr>
      </w:pPr>
    </w:p>
    <w:p w14:paraId="552F8896" w14:textId="77777777" w:rsidR="00183385" w:rsidRPr="00241427" w:rsidRDefault="00183385">
      <w:pPr>
        <w:pStyle w:val="BodyTextIndent"/>
        <w:rPr>
          <w:rFonts w:ascii="Calibri" w:hAnsi="Calibri" w:cs="Calibri"/>
          <w:sz w:val="22"/>
          <w:szCs w:val="22"/>
        </w:rPr>
      </w:pPr>
      <w:r w:rsidRPr="00241427">
        <w:rPr>
          <w:rFonts w:ascii="Calibri" w:hAnsi="Calibri" w:cs="Calibri"/>
          <w:sz w:val="22"/>
          <w:szCs w:val="22"/>
        </w:rPr>
        <w:tab/>
        <w:t>7.1.1</w:t>
      </w:r>
      <w:r w:rsidRPr="00241427">
        <w:rPr>
          <w:rFonts w:ascii="Calibri" w:hAnsi="Calibri" w:cs="Calibri"/>
          <w:sz w:val="22"/>
          <w:szCs w:val="22"/>
        </w:rPr>
        <w:tab/>
        <w:t>the Party seeking relief under this Clause 7 shall advise the other Party as soon as practicable of the event or circumstance constituting Force Majeure together with its estimate of the likely effect of such Force Majeure on its ability to perform its obligations hereunder and of the likely period of such Force Majeure; and</w:t>
      </w:r>
    </w:p>
    <w:p w14:paraId="1B97D163" w14:textId="77777777" w:rsidR="00183385" w:rsidRPr="00241427" w:rsidRDefault="00183385">
      <w:pPr>
        <w:pStyle w:val="BodyTextIndent"/>
        <w:rPr>
          <w:rFonts w:ascii="Calibri" w:hAnsi="Calibri" w:cs="Calibri"/>
          <w:sz w:val="22"/>
          <w:szCs w:val="22"/>
        </w:rPr>
      </w:pPr>
    </w:p>
    <w:p w14:paraId="2A489636" w14:textId="77777777" w:rsidR="00183385" w:rsidRPr="00241427" w:rsidRDefault="00183385">
      <w:pPr>
        <w:tabs>
          <w:tab w:val="left" w:pos="1418"/>
        </w:tabs>
        <w:ind w:left="1985" w:hanging="1985"/>
        <w:jc w:val="both"/>
        <w:rPr>
          <w:rFonts w:ascii="Calibri" w:hAnsi="Calibri" w:cs="Calibri"/>
          <w:sz w:val="22"/>
          <w:szCs w:val="22"/>
        </w:rPr>
      </w:pPr>
      <w:r w:rsidRPr="00241427">
        <w:rPr>
          <w:rFonts w:ascii="Calibri" w:hAnsi="Calibri" w:cs="Calibri"/>
          <w:sz w:val="22"/>
          <w:szCs w:val="22"/>
        </w:rPr>
        <w:tab/>
        <w:t>7.1.2</w:t>
      </w:r>
      <w:r w:rsidRPr="00241427">
        <w:rPr>
          <w:rFonts w:ascii="Calibri" w:hAnsi="Calibri" w:cs="Calibri"/>
          <w:sz w:val="22"/>
          <w:szCs w:val="22"/>
        </w:rPr>
        <w:tab/>
        <w:t>the Party affected shall use all reasonable endeavours to terminate or overcome the event or circumstance constituting Force Majeure.</w:t>
      </w:r>
    </w:p>
    <w:p w14:paraId="3DB767E4" w14:textId="77777777" w:rsidR="00183385" w:rsidRPr="00241427" w:rsidRDefault="00183385">
      <w:pPr>
        <w:tabs>
          <w:tab w:val="left" w:pos="1418"/>
        </w:tabs>
        <w:ind w:left="1985" w:hanging="1985"/>
        <w:jc w:val="both"/>
        <w:rPr>
          <w:rFonts w:ascii="Calibri" w:hAnsi="Calibri" w:cs="Calibri"/>
          <w:sz w:val="22"/>
          <w:szCs w:val="22"/>
        </w:rPr>
      </w:pPr>
    </w:p>
    <w:p w14:paraId="40195A3D" w14:textId="77777777" w:rsidR="005A01C2" w:rsidRPr="00241427" w:rsidRDefault="00183385" w:rsidP="005A01C2">
      <w:pPr>
        <w:pStyle w:val="BodyTextIndent2"/>
        <w:tabs>
          <w:tab w:val="left" w:pos="1418"/>
        </w:tabs>
        <w:rPr>
          <w:rFonts w:ascii="Calibri" w:hAnsi="Calibri" w:cs="Calibri"/>
          <w:spacing w:val="-2"/>
          <w:sz w:val="22"/>
          <w:szCs w:val="22"/>
        </w:rPr>
      </w:pPr>
      <w:r w:rsidRPr="00241427">
        <w:rPr>
          <w:rFonts w:ascii="Calibri" w:hAnsi="Calibri" w:cs="Calibri"/>
          <w:sz w:val="22"/>
          <w:szCs w:val="22"/>
        </w:rPr>
        <w:tab/>
        <w:t>7.2</w:t>
      </w:r>
      <w:r w:rsidRPr="00241427">
        <w:rPr>
          <w:rFonts w:ascii="Calibri" w:hAnsi="Calibri" w:cs="Calibri"/>
          <w:sz w:val="22"/>
          <w:szCs w:val="22"/>
        </w:rPr>
        <w:tab/>
        <w:t>Either Party may terminate a Transaction</w:t>
      </w:r>
      <w:r w:rsidR="005A01C2" w:rsidRPr="00241427">
        <w:rPr>
          <w:rFonts w:ascii="Calibri" w:hAnsi="Calibri" w:cs="Calibri"/>
          <w:sz w:val="22"/>
          <w:szCs w:val="22"/>
        </w:rPr>
        <w:t xml:space="preserve"> </w:t>
      </w:r>
      <w:r w:rsidRPr="00241427">
        <w:rPr>
          <w:rFonts w:ascii="Calibri" w:hAnsi="Calibri" w:cs="Calibri"/>
          <w:sz w:val="22"/>
          <w:szCs w:val="22"/>
        </w:rPr>
        <w:t>by giving three (3) Banking Days</w:t>
      </w:r>
      <w:r w:rsidR="001A3B06" w:rsidRPr="00241427">
        <w:rPr>
          <w:rFonts w:ascii="Calibri" w:hAnsi="Calibri" w:cs="Calibri"/>
          <w:sz w:val="22"/>
          <w:szCs w:val="22"/>
        </w:rPr>
        <w:t>’</w:t>
      </w:r>
      <w:r w:rsidRPr="00241427">
        <w:rPr>
          <w:rFonts w:ascii="Calibri" w:hAnsi="Calibri" w:cs="Calibri"/>
          <w:sz w:val="22"/>
          <w:szCs w:val="22"/>
        </w:rPr>
        <w:t xml:space="preserve"> notice to the other if Force Majeure in respect of that Transaction continues for seven (7) Days or more.</w:t>
      </w:r>
      <w:r w:rsidR="001A3B06" w:rsidRPr="00241427">
        <w:rPr>
          <w:rFonts w:ascii="Calibri" w:hAnsi="Calibri" w:cs="Calibri"/>
          <w:sz w:val="22"/>
          <w:szCs w:val="22"/>
        </w:rPr>
        <w:t xml:space="preserve"> </w:t>
      </w:r>
      <w:r w:rsidR="005A01C2" w:rsidRPr="00241427">
        <w:rPr>
          <w:rFonts w:ascii="Calibri" w:hAnsi="Calibri" w:cs="Calibri"/>
          <w:sz w:val="22"/>
          <w:szCs w:val="22"/>
        </w:rPr>
        <w:t>This termination right is in addition to the termination rights set out in Clause 10</w:t>
      </w:r>
      <w:r w:rsidR="000811B1" w:rsidRPr="00241427">
        <w:rPr>
          <w:rFonts w:ascii="Calibri" w:hAnsi="Calibri" w:cs="Calibri"/>
          <w:sz w:val="22"/>
          <w:szCs w:val="22"/>
        </w:rPr>
        <w:t xml:space="preserve"> and applies in respect of each Transaction with no obligation on the Party to terminate all Transactions. N</w:t>
      </w:r>
      <w:r w:rsidR="005A01C2" w:rsidRPr="00241427">
        <w:rPr>
          <w:rFonts w:ascii="Calibri" w:hAnsi="Calibri" w:cs="Calibri"/>
          <w:sz w:val="22"/>
          <w:szCs w:val="22"/>
        </w:rPr>
        <w:t>o monies shall be due under Clause 10 or otherwise</w:t>
      </w:r>
      <w:r w:rsidR="00031E8E" w:rsidRPr="00241427">
        <w:rPr>
          <w:rFonts w:ascii="Calibri" w:hAnsi="Calibri" w:cs="Calibri"/>
          <w:sz w:val="22"/>
          <w:szCs w:val="22"/>
        </w:rPr>
        <w:t xml:space="preserve"> </w:t>
      </w:r>
      <w:proofErr w:type="gramStart"/>
      <w:r w:rsidR="000811B1" w:rsidRPr="00241427">
        <w:rPr>
          <w:rFonts w:ascii="Calibri" w:hAnsi="Calibri" w:cs="Calibri"/>
          <w:sz w:val="22"/>
          <w:szCs w:val="22"/>
        </w:rPr>
        <w:t>as a result of</w:t>
      </w:r>
      <w:proofErr w:type="gramEnd"/>
      <w:r w:rsidR="000811B1" w:rsidRPr="00241427">
        <w:rPr>
          <w:rFonts w:ascii="Calibri" w:hAnsi="Calibri" w:cs="Calibri"/>
          <w:sz w:val="22"/>
          <w:szCs w:val="22"/>
        </w:rPr>
        <w:t xml:space="preserve"> such termination </w:t>
      </w:r>
      <w:r w:rsidR="00031E8E" w:rsidRPr="00241427">
        <w:rPr>
          <w:rFonts w:ascii="Calibri" w:hAnsi="Calibri" w:cs="Calibri"/>
          <w:sz w:val="22"/>
          <w:szCs w:val="22"/>
        </w:rPr>
        <w:t>and no liability shall remain</w:t>
      </w:r>
      <w:r w:rsidR="005A01C2" w:rsidRPr="00241427">
        <w:rPr>
          <w:rFonts w:ascii="Calibri" w:hAnsi="Calibri" w:cs="Calibri"/>
          <w:sz w:val="22"/>
          <w:szCs w:val="22"/>
        </w:rPr>
        <w:t xml:space="preserve"> in respect of the terminated Transaction, save that termination shall not affect any rights or obligations which may have accrued to either Party p</w:t>
      </w:r>
      <w:r w:rsidR="00031E8E" w:rsidRPr="00241427">
        <w:rPr>
          <w:rFonts w:ascii="Calibri" w:hAnsi="Calibri" w:cs="Calibri"/>
          <w:sz w:val="22"/>
          <w:szCs w:val="22"/>
        </w:rPr>
        <w:t xml:space="preserve">rior to such termination </w:t>
      </w:r>
      <w:r w:rsidR="005A01C2" w:rsidRPr="00241427">
        <w:rPr>
          <w:rFonts w:ascii="Calibri" w:hAnsi="Calibri" w:cs="Calibri"/>
          <w:sz w:val="22"/>
          <w:szCs w:val="22"/>
        </w:rPr>
        <w:t xml:space="preserve">and </w:t>
      </w:r>
      <w:r w:rsidR="005A01C2" w:rsidRPr="00241427">
        <w:rPr>
          <w:rFonts w:ascii="Calibri" w:hAnsi="Calibri" w:cs="Calibri"/>
          <w:spacing w:val="-2"/>
          <w:sz w:val="22"/>
          <w:szCs w:val="22"/>
        </w:rPr>
        <w:t>any sums that have accrued but which are not yet due shall be deemed to be due on the date of termination.</w:t>
      </w:r>
    </w:p>
    <w:p w14:paraId="27A7A9C8" w14:textId="77777777" w:rsidR="00183385" w:rsidRPr="00241427" w:rsidRDefault="00183385">
      <w:pPr>
        <w:pStyle w:val="BodyTextIndent2"/>
        <w:rPr>
          <w:rFonts w:ascii="Calibri" w:hAnsi="Calibri" w:cs="Calibri"/>
          <w:sz w:val="22"/>
          <w:szCs w:val="22"/>
        </w:rPr>
      </w:pPr>
    </w:p>
    <w:p w14:paraId="66292C67"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b/>
          <w:bCs/>
          <w:sz w:val="22"/>
          <w:szCs w:val="22"/>
        </w:rPr>
        <w:t>8.</w:t>
      </w:r>
      <w:r w:rsidRPr="00241427">
        <w:rPr>
          <w:rFonts w:ascii="Calibri" w:hAnsi="Calibri" w:cs="Calibri"/>
          <w:sz w:val="22"/>
          <w:szCs w:val="22"/>
        </w:rPr>
        <w:tab/>
      </w:r>
      <w:r w:rsidRPr="00241427">
        <w:rPr>
          <w:rFonts w:ascii="Calibri" w:hAnsi="Calibri" w:cs="Calibri"/>
          <w:b/>
          <w:bCs/>
          <w:sz w:val="22"/>
          <w:szCs w:val="22"/>
          <w:u w:val="single"/>
        </w:rPr>
        <w:t>Information and Confidentiality</w:t>
      </w:r>
    </w:p>
    <w:p w14:paraId="549967F3" w14:textId="77777777" w:rsidR="00183385" w:rsidRPr="00241427" w:rsidRDefault="00183385">
      <w:pPr>
        <w:tabs>
          <w:tab w:val="left" w:pos="709"/>
        </w:tabs>
        <w:ind w:left="1418" w:hanging="1418"/>
        <w:jc w:val="both"/>
        <w:rPr>
          <w:rFonts w:ascii="Calibri" w:hAnsi="Calibri" w:cs="Calibri"/>
          <w:sz w:val="22"/>
          <w:szCs w:val="22"/>
        </w:rPr>
      </w:pPr>
    </w:p>
    <w:p w14:paraId="1C35AAC6" w14:textId="77777777" w:rsidR="00183385" w:rsidRPr="00241427" w:rsidRDefault="00183385">
      <w:pPr>
        <w:tabs>
          <w:tab w:val="left" w:pos="709"/>
        </w:tabs>
        <w:ind w:left="709" w:hanging="709"/>
        <w:jc w:val="both"/>
        <w:rPr>
          <w:rFonts w:ascii="Calibri" w:hAnsi="Calibri" w:cs="Calibri"/>
          <w:sz w:val="22"/>
          <w:szCs w:val="22"/>
        </w:rPr>
      </w:pPr>
      <w:r w:rsidRPr="00241427">
        <w:rPr>
          <w:rFonts w:ascii="Calibri" w:hAnsi="Calibri" w:cs="Calibri"/>
          <w:sz w:val="22"/>
          <w:szCs w:val="22"/>
        </w:rPr>
        <w:tab/>
        <w:t>The terms and conditions of the Transaction and all information provided thereunder shall be treated as con</w:t>
      </w:r>
      <w:r w:rsidRPr="00241427">
        <w:rPr>
          <w:rFonts w:ascii="Calibri" w:hAnsi="Calibri" w:cs="Calibri"/>
          <w:sz w:val="22"/>
          <w:szCs w:val="22"/>
        </w:rPr>
        <w:softHyphen/>
        <w:t>fidential and shall not be disclosed without the prior written consent of the other Party, save that consent shall not be required for disclosure:</w:t>
      </w:r>
    </w:p>
    <w:p w14:paraId="51E52B12" w14:textId="77777777" w:rsidR="00183385" w:rsidRPr="00241427" w:rsidRDefault="00183385">
      <w:pPr>
        <w:tabs>
          <w:tab w:val="left" w:pos="709"/>
        </w:tabs>
        <w:ind w:left="709" w:hanging="709"/>
        <w:jc w:val="both"/>
        <w:rPr>
          <w:rFonts w:ascii="Calibri" w:hAnsi="Calibri" w:cs="Calibri"/>
          <w:sz w:val="22"/>
          <w:szCs w:val="22"/>
        </w:rPr>
      </w:pPr>
    </w:p>
    <w:p w14:paraId="5FB233C5"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8.1</w:t>
      </w:r>
      <w:r w:rsidRPr="00241427">
        <w:rPr>
          <w:rFonts w:ascii="Calibri" w:hAnsi="Calibri" w:cs="Calibri"/>
          <w:sz w:val="22"/>
          <w:szCs w:val="22"/>
        </w:rPr>
        <w:tab/>
        <w:t xml:space="preserve">to directors, employees or Affiliates of either Party, provided that they in turn are required by that Party to treat the information disclosed as </w:t>
      </w:r>
      <w:proofErr w:type="gramStart"/>
      <w:r w:rsidRPr="00241427">
        <w:rPr>
          <w:rFonts w:ascii="Calibri" w:hAnsi="Calibri" w:cs="Calibri"/>
          <w:sz w:val="22"/>
          <w:szCs w:val="22"/>
        </w:rPr>
        <w:t>confidential;</w:t>
      </w:r>
      <w:proofErr w:type="gramEnd"/>
    </w:p>
    <w:p w14:paraId="5278EB6D" w14:textId="77777777" w:rsidR="00183385" w:rsidRPr="00241427" w:rsidRDefault="00183385">
      <w:pPr>
        <w:tabs>
          <w:tab w:val="left" w:pos="709"/>
        </w:tabs>
        <w:ind w:left="1418" w:hanging="1418"/>
        <w:jc w:val="both"/>
        <w:rPr>
          <w:rFonts w:ascii="Calibri" w:hAnsi="Calibri" w:cs="Calibri"/>
          <w:sz w:val="22"/>
          <w:szCs w:val="22"/>
        </w:rPr>
      </w:pPr>
    </w:p>
    <w:p w14:paraId="03EC8CCB"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8.2</w:t>
      </w:r>
      <w:r w:rsidRPr="00241427">
        <w:rPr>
          <w:rFonts w:ascii="Calibri" w:hAnsi="Calibri" w:cs="Calibri"/>
          <w:sz w:val="22"/>
          <w:szCs w:val="22"/>
        </w:rPr>
        <w:tab/>
        <w:t>to persons professionally engaged by</w:t>
      </w:r>
      <w:r w:rsidR="00755D83" w:rsidRPr="00241427">
        <w:rPr>
          <w:rFonts w:ascii="Calibri" w:hAnsi="Calibri" w:cs="Calibri"/>
          <w:sz w:val="22"/>
          <w:szCs w:val="22"/>
        </w:rPr>
        <w:t xml:space="preserve">, </w:t>
      </w:r>
      <w:r w:rsidR="001A3B06" w:rsidRPr="00241427">
        <w:rPr>
          <w:rFonts w:ascii="Calibri" w:hAnsi="Calibri" w:cs="Calibri"/>
          <w:sz w:val="22"/>
          <w:szCs w:val="22"/>
        </w:rPr>
        <w:t xml:space="preserve">or </w:t>
      </w:r>
      <w:r w:rsidR="00755D83" w:rsidRPr="00241427">
        <w:rPr>
          <w:rFonts w:ascii="Calibri" w:hAnsi="Calibri" w:cs="Calibri"/>
          <w:sz w:val="22"/>
          <w:szCs w:val="22"/>
        </w:rPr>
        <w:t>agents of,</w:t>
      </w:r>
      <w:r w:rsidRPr="00241427">
        <w:rPr>
          <w:rFonts w:ascii="Calibri" w:hAnsi="Calibri" w:cs="Calibri"/>
          <w:sz w:val="22"/>
          <w:szCs w:val="22"/>
        </w:rPr>
        <w:t xml:space="preserve"> either Party, provided that they in turn are required by that Party to treat the information disclosed as </w:t>
      </w:r>
      <w:proofErr w:type="gramStart"/>
      <w:r w:rsidRPr="00241427">
        <w:rPr>
          <w:rFonts w:ascii="Calibri" w:hAnsi="Calibri" w:cs="Calibri"/>
          <w:sz w:val="22"/>
          <w:szCs w:val="22"/>
        </w:rPr>
        <w:t>confidential;</w:t>
      </w:r>
      <w:proofErr w:type="gramEnd"/>
    </w:p>
    <w:p w14:paraId="24E1F335" w14:textId="77777777" w:rsidR="00183385" w:rsidRPr="00241427" w:rsidRDefault="00183385">
      <w:pPr>
        <w:tabs>
          <w:tab w:val="left" w:pos="709"/>
        </w:tabs>
        <w:ind w:left="1418" w:hanging="1418"/>
        <w:jc w:val="both"/>
        <w:rPr>
          <w:rFonts w:ascii="Calibri" w:hAnsi="Calibri" w:cs="Calibri"/>
          <w:sz w:val="22"/>
          <w:szCs w:val="22"/>
        </w:rPr>
      </w:pPr>
    </w:p>
    <w:p w14:paraId="0B3BF938"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8.3</w:t>
      </w:r>
      <w:r w:rsidRPr="00241427">
        <w:rPr>
          <w:rFonts w:ascii="Calibri" w:hAnsi="Calibri" w:cs="Calibri"/>
          <w:sz w:val="22"/>
          <w:szCs w:val="22"/>
        </w:rPr>
        <w:tab/>
        <w:t xml:space="preserve">to any government department or agency having jurisdiction over that </w:t>
      </w:r>
      <w:proofErr w:type="gramStart"/>
      <w:r w:rsidRPr="00241427">
        <w:rPr>
          <w:rFonts w:ascii="Calibri" w:hAnsi="Calibri" w:cs="Calibri"/>
          <w:sz w:val="22"/>
          <w:szCs w:val="22"/>
        </w:rPr>
        <w:t>Party;</w:t>
      </w:r>
      <w:proofErr w:type="gramEnd"/>
    </w:p>
    <w:p w14:paraId="16D49F54" w14:textId="77777777" w:rsidR="00183385" w:rsidRPr="00241427" w:rsidRDefault="00183385">
      <w:pPr>
        <w:tabs>
          <w:tab w:val="left" w:pos="709"/>
        </w:tabs>
        <w:ind w:left="1418" w:hanging="1418"/>
        <w:jc w:val="both"/>
        <w:rPr>
          <w:rFonts w:ascii="Calibri" w:hAnsi="Calibri" w:cs="Calibri"/>
          <w:sz w:val="22"/>
          <w:szCs w:val="22"/>
        </w:rPr>
      </w:pPr>
    </w:p>
    <w:p w14:paraId="75F12604"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8.4</w:t>
      </w:r>
      <w:r w:rsidRPr="00241427">
        <w:rPr>
          <w:rFonts w:ascii="Calibri" w:hAnsi="Calibri" w:cs="Calibri"/>
          <w:sz w:val="22"/>
          <w:szCs w:val="22"/>
        </w:rPr>
        <w:tab/>
        <w:t>to any bank or other financial institution in relation to the financing of either Party's business activities, pro</w:t>
      </w:r>
      <w:r w:rsidRPr="00241427">
        <w:rPr>
          <w:rFonts w:ascii="Calibri" w:hAnsi="Calibri" w:cs="Calibri"/>
          <w:sz w:val="22"/>
          <w:szCs w:val="22"/>
        </w:rPr>
        <w:softHyphen/>
        <w:t xml:space="preserve">vided that the bank or other financial institution, as the case may be, is required by that Party to treat the information disclosed as </w:t>
      </w:r>
      <w:proofErr w:type="gramStart"/>
      <w:r w:rsidRPr="00241427">
        <w:rPr>
          <w:rFonts w:ascii="Calibri" w:hAnsi="Calibri" w:cs="Calibri"/>
          <w:sz w:val="22"/>
          <w:szCs w:val="22"/>
        </w:rPr>
        <w:t>confidential;</w:t>
      </w:r>
      <w:proofErr w:type="gramEnd"/>
    </w:p>
    <w:p w14:paraId="3F4C52C0" w14:textId="77777777" w:rsidR="00183385" w:rsidRPr="00241427" w:rsidRDefault="00183385">
      <w:pPr>
        <w:tabs>
          <w:tab w:val="left" w:pos="709"/>
        </w:tabs>
        <w:ind w:left="1418" w:hanging="1418"/>
        <w:jc w:val="both"/>
        <w:rPr>
          <w:rFonts w:ascii="Calibri" w:hAnsi="Calibri" w:cs="Calibri"/>
          <w:sz w:val="22"/>
          <w:szCs w:val="22"/>
        </w:rPr>
      </w:pPr>
    </w:p>
    <w:p w14:paraId="6E0F6DC8"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8.5</w:t>
      </w:r>
      <w:r w:rsidRPr="00241427">
        <w:rPr>
          <w:rFonts w:ascii="Calibri" w:hAnsi="Calibri" w:cs="Calibri"/>
          <w:sz w:val="22"/>
          <w:szCs w:val="22"/>
        </w:rPr>
        <w:tab/>
        <w:t xml:space="preserve">to the extent required by any applicable laws, judicial process or the rules and regulations of any recognised stock </w:t>
      </w:r>
      <w:r w:rsidR="00755D83" w:rsidRPr="00241427">
        <w:rPr>
          <w:rFonts w:ascii="Calibri" w:hAnsi="Calibri" w:cs="Calibri"/>
          <w:sz w:val="22"/>
          <w:szCs w:val="22"/>
        </w:rPr>
        <w:t xml:space="preserve">or trading </w:t>
      </w:r>
      <w:proofErr w:type="gramStart"/>
      <w:r w:rsidRPr="00241427">
        <w:rPr>
          <w:rFonts w:ascii="Calibri" w:hAnsi="Calibri" w:cs="Calibri"/>
          <w:sz w:val="22"/>
          <w:szCs w:val="22"/>
        </w:rPr>
        <w:t>exchange;</w:t>
      </w:r>
      <w:proofErr w:type="gramEnd"/>
    </w:p>
    <w:p w14:paraId="60F39049" w14:textId="77777777" w:rsidR="00183385" w:rsidRPr="00241427" w:rsidRDefault="00183385">
      <w:pPr>
        <w:tabs>
          <w:tab w:val="left" w:pos="709"/>
        </w:tabs>
        <w:ind w:left="1418" w:hanging="1418"/>
        <w:jc w:val="both"/>
        <w:rPr>
          <w:rFonts w:ascii="Calibri" w:hAnsi="Calibri" w:cs="Calibri"/>
          <w:sz w:val="22"/>
          <w:szCs w:val="22"/>
        </w:rPr>
      </w:pPr>
    </w:p>
    <w:p w14:paraId="7AF31975"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8.6</w:t>
      </w:r>
      <w:r w:rsidRPr="00241427">
        <w:rPr>
          <w:rFonts w:ascii="Calibri" w:hAnsi="Calibri" w:cs="Calibri"/>
          <w:sz w:val="22"/>
          <w:szCs w:val="22"/>
        </w:rPr>
        <w:tab/>
        <w:t xml:space="preserve">to any </w:t>
      </w:r>
      <w:r w:rsidR="00755D83" w:rsidRPr="00241427">
        <w:rPr>
          <w:rFonts w:ascii="Calibri" w:hAnsi="Calibri" w:cs="Calibri"/>
          <w:sz w:val="22"/>
          <w:szCs w:val="22"/>
        </w:rPr>
        <w:t xml:space="preserve">permitted </w:t>
      </w:r>
      <w:r w:rsidRPr="00241427">
        <w:rPr>
          <w:rFonts w:ascii="Calibri" w:hAnsi="Calibri" w:cs="Calibri"/>
          <w:sz w:val="22"/>
          <w:szCs w:val="22"/>
        </w:rPr>
        <w:t xml:space="preserve">intending assignee of the rights and interests of either Party under the Transaction provided that such intending assignee in turn is required by that Party to treat the information disclosed as </w:t>
      </w:r>
      <w:proofErr w:type="gramStart"/>
      <w:r w:rsidRPr="00241427">
        <w:rPr>
          <w:rFonts w:ascii="Calibri" w:hAnsi="Calibri" w:cs="Calibri"/>
          <w:sz w:val="22"/>
          <w:szCs w:val="22"/>
        </w:rPr>
        <w:t>confidential;</w:t>
      </w:r>
      <w:proofErr w:type="gramEnd"/>
    </w:p>
    <w:p w14:paraId="5B248EA5" w14:textId="77777777" w:rsidR="00183385" w:rsidRPr="00241427" w:rsidRDefault="00183385">
      <w:pPr>
        <w:tabs>
          <w:tab w:val="left" w:pos="709"/>
        </w:tabs>
        <w:ind w:left="1418" w:hanging="1418"/>
        <w:jc w:val="both"/>
        <w:rPr>
          <w:rFonts w:ascii="Calibri" w:hAnsi="Calibri" w:cs="Calibri"/>
          <w:sz w:val="22"/>
          <w:szCs w:val="22"/>
        </w:rPr>
      </w:pPr>
    </w:p>
    <w:p w14:paraId="24813492"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 xml:space="preserve">8.7 </w:t>
      </w:r>
      <w:r w:rsidRPr="00241427">
        <w:rPr>
          <w:rFonts w:ascii="Calibri" w:hAnsi="Calibri" w:cs="Calibri"/>
          <w:sz w:val="22"/>
          <w:szCs w:val="22"/>
        </w:rPr>
        <w:tab/>
        <w:t xml:space="preserve">to </w:t>
      </w:r>
      <w:r w:rsidR="00755D83" w:rsidRPr="00241427">
        <w:rPr>
          <w:rFonts w:ascii="Calibri" w:hAnsi="Calibri" w:cs="Calibri"/>
          <w:sz w:val="22"/>
          <w:szCs w:val="22"/>
        </w:rPr>
        <w:t xml:space="preserve">National Grid </w:t>
      </w:r>
      <w:r w:rsidRPr="00241427">
        <w:rPr>
          <w:rFonts w:ascii="Calibri" w:hAnsi="Calibri" w:cs="Calibri"/>
          <w:sz w:val="22"/>
          <w:szCs w:val="22"/>
        </w:rPr>
        <w:t xml:space="preserve">for the performance of the </w:t>
      </w:r>
      <w:proofErr w:type="gramStart"/>
      <w:r w:rsidRPr="00241427">
        <w:rPr>
          <w:rFonts w:ascii="Calibri" w:hAnsi="Calibri" w:cs="Calibri"/>
          <w:sz w:val="22"/>
          <w:szCs w:val="22"/>
        </w:rPr>
        <w:t>Transaction;</w:t>
      </w:r>
      <w:proofErr w:type="gramEnd"/>
    </w:p>
    <w:p w14:paraId="0BCA9CB5" w14:textId="77777777" w:rsidR="00183385" w:rsidRPr="00241427" w:rsidRDefault="00183385">
      <w:pPr>
        <w:tabs>
          <w:tab w:val="left" w:pos="709"/>
        </w:tabs>
        <w:ind w:left="1418" w:hanging="1418"/>
        <w:jc w:val="both"/>
        <w:rPr>
          <w:rFonts w:ascii="Calibri" w:hAnsi="Calibri" w:cs="Calibri"/>
          <w:sz w:val="22"/>
          <w:szCs w:val="22"/>
        </w:rPr>
      </w:pPr>
    </w:p>
    <w:p w14:paraId="76EA9328"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8.8</w:t>
      </w:r>
      <w:r w:rsidRPr="00241427">
        <w:rPr>
          <w:rFonts w:ascii="Calibri" w:hAnsi="Calibri" w:cs="Calibri"/>
          <w:sz w:val="22"/>
          <w:szCs w:val="22"/>
        </w:rPr>
        <w:tab/>
        <w:t>to the extent that such information is in or lawfully comes into the public domain other than by breach of this Clause 8; or</w:t>
      </w:r>
    </w:p>
    <w:p w14:paraId="201C69B5" w14:textId="77777777" w:rsidR="00183385" w:rsidRPr="00241427" w:rsidRDefault="00183385">
      <w:pPr>
        <w:tabs>
          <w:tab w:val="left" w:pos="709"/>
        </w:tabs>
        <w:ind w:left="1418" w:hanging="1418"/>
        <w:jc w:val="both"/>
        <w:rPr>
          <w:rFonts w:ascii="Calibri" w:hAnsi="Calibri" w:cs="Calibri"/>
          <w:sz w:val="22"/>
          <w:szCs w:val="22"/>
        </w:rPr>
      </w:pPr>
    </w:p>
    <w:p w14:paraId="7D10081C" w14:textId="77777777" w:rsidR="00183385" w:rsidRPr="00241427" w:rsidRDefault="00183385">
      <w:pPr>
        <w:tabs>
          <w:tab w:val="left" w:pos="709"/>
        </w:tabs>
        <w:ind w:left="1418" w:hanging="1418"/>
        <w:jc w:val="both"/>
        <w:rPr>
          <w:rFonts w:ascii="Calibri" w:hAnsi="Calibri" w:cs="Calibri"/>
          <w:sz w:val="22"/>
          <w:szCs w:val="22"/>
        </w:rPr>
      </w:pPr>
      <w:r w:rsidRPr="00241427">
        <w:rPr>
          <w:rFonts w:ascii="Calibri" w:hAnsi="Calibri" w:cs="Calibri"/>
          <w:sz w:val="22"/>
          <w:szCs w:val="22"/>
        </w:rPr>
        <w:tab/>
        <w:t>8.9</w:t>
      </w:r>
      <w:r w:rsidRPr="00241427">
        <w:rPr>
          <w:rFonts w:ascii="Calibri" w:hAnsi="Calibri" w:cs="Calibri"/>
          <w:sz w:val="22"/>
          <w:szCs w:val="22"/>
        </w:rPr>
        <w:tab/>
        <w:t>to price reporting agencies in respect of Contract Price, Supply Period and Daily Quantity only.</w:t>
      </w:r>
    </w:p>
    <w:p w14:paraId="6B1425B0" w14:textId="77777777" w:rsidR="00DF2EFD" w:rsidRPr="00241427" w:rsidRDefault="00DF2EFD">
      <w:pPr>
        <w:pStyle w:val="BodyText"/>
        <w:tabs>
          <w:tab w:val="left" w:pos="1418"/>
        </w:tabs>
        <w:rPr>
          <w:rFonts w:ascii="Calibri" w:hAnsi="Calibri" w:cs="Calibri"/>
          <w:b w:val="0"/>
          <w:bCs/>
          <w:spacing w:val="0"/>
          <w:sz w:val="22"/>
          <w:szCs w:val="22"/>
        </w:rPr>
      </w:pPr>
    </w:p>
    <w:p w14:paraId="7EF6B32A" w14:textId="77777777" w:rsidR="00183385" w:rsidRPr="00241427" w:rsidRDefault="00183385" w:rsidP="000811B1">
      <w:pPr>
        <w:tabs>
          <w:tab w:val="left" w:pos="709"/>
        </w:tabs>
        <w:jc w:val="both"/>
        <w:rPr>
          <w:rFonts w:ascii="Calibri" w:hAnsi="Calibri" w:cs="Calibri"/>
          <w:sz w:val="22"/>
          <w:szCs w:val="22"/>
        </w:rPr>
      </w:pPr>
      <w:r w:rsidRPr="00241427">
        <w:rPr>
          <w:rFonts w:ascii="Calibri" w:hAnsi="Calibri" w:cs="Calibri"/>
          <w:b/>
          <w:bCs/>
          <w:sz w:val="22"/>
          <w:szCs w:val="22"/>
        </w:rPr>
        <w:t>9.</w:t>
      </w:r>
      <w:r w:rsidRPr="00241427">
        <w:rPr>
          <w:rFonts w:ascii="Calibri" w:hAnsi="Calibri" w:cs="Calibri"/>
          <w:sz w:val="22"/>
          <w:szCs w:val="22"/>
        </w:rPr>
        <w:tab/>
      </w:r>
      <w:r w:rsidRPr="00241427">
        <w:rPr>
          <w:rFonts w:ascii="Calibri" w:hAnsi="Calibri" w:cs="Calibri"/>
          <w:b/>
          <w:bCs/>
          <w:sz w:val="22"/>
          <w:szCs w:val="22"/>
          <w:u w:val="single"/>
        </w:rPr>
        <w:t>Assignment</w:t>
      </w:r>
    </w:p>
    <w:p w14:paraId="5944578E" w14:textId="77777777" w:rsidR="00183385" w:rsidRPr="00241427" w:rsidRDefault="00183385">
      <w:pPr>
        <w:jc w:val="both"/>
        <w:rPr>
          <w:rFonts w:ascii="Calibri" w:hAnsi="Calibri" w:cs="Calibri"/>
          <w:sz w:val="22"/>
          <w:szCs w:val="22"/>
        </w:rPr>
      </w:pPr>
    </w:p>
    <w:p w14:paraId="2DDFC1D2" w14:textId="77777777" w:rsidR="00183385" w:rsidRPr="00241427" w:rsidRDefault="000811B1" w:rsidP="000811B1">
      <w:pPr>
        <w:pStyle w:val="BodyTextIndent2"/>
        <w:ind w:left="709" w:hanging="567"/>
        <w:rPr>
          <w:rFonts w:ascii="Calibri" w:hAnsi="Calibri" w:cs="Calibri"/>
          <w:sz w:val="22"/>
          <w:szCs w:val="22"/>
        </w:rPr>
      </w:pPr>
      <w:r w:rsidRPr="00241427">
        <w:rPr>
          <w:rFonts w:ascii="Calibri" w:hAnsi="Calibri" w:cs="Calibri"/>
          <w:sz w:val="22"/>
          <w:szCs w:val="22"/>
        </w:rPr>
        <w:tab/>
      </w:r>
      <w:r w:rsidR="00755D83" w:rsidRPr="00241427">
        <w:rPr>
          <w:rFonts w:ascii="Calibri" w:hAnsi="Calibri" w:cs="Calibri"/>
          <w:sz w:val="22"/>
          <w:szCs w:val="22"/>
        </w:rPr>
        <w:t>N</w:t>
      </w:r>
      <w:r w:rsidR="00183385" w:rsidRPr="00241427">
        <w:rPr>
          <w:rFonts w:ascii="Calibri" w:hAnsi="Calibri" w:cs="Calibri"/>
          <w:sz w:val="22"/>
          <w:szCs w:val="22"/>
        </w:rPr>
        <w:t>either Party shall assign to any person</w:t>
      </w:r>
      <w:r w:rsidR="007E1BF5" w:rsidRPr="00241427">
        <w:rPr>
          <w:rFonts w:ascii="Calibri" w:hAnsi="Calibri" w:cs="Calibri"/>
          <w:sz w:val="22"/>
          <w:szCs w:val="22"/>
        </w:rPr>
        <w:t>,</w:t>
      </w:r>
      <w:r w:rsidR="00183385" w:rsidRPr="00241427">
        <w:rPr>
          <w:rFonts w:ascii="Calibri" w:hAnsi="Calibri" w:cs="Calibri"/>
          <w:sz w:val="22"/>
          <w:szCs w:val="22"/>
        </w:rPr>
        <w:t xml:space="preserve"> </w:t>
      </w:r>
      <w:r w:rsidR="00755D83" w:rsidRPr="00241427">
        <w:rPr>
          <w:rFonts w:ascii="Calibri" w:hAnsi="Calibri" w:cs="Calibri"/>
          <w:sz w:val="22"/>
          <w:szCs w:val="22"/>
        </w:rPr>
        <w:t>including an</w:t>
      </w:r>
      <w:r w:rsidR="00CE16A5" w:rsidRPr="00241427">
        <w:rPr>
          <w:rFonts w:ascii="Calibri" w:hAnsi="Calibri" w:cs="Calibri"/>
          <w:sz w:val="22"/>
          <w:szCs w:val="22"/>
        </w:rPr>
        <w:t>y</w:t>
      </w:r>
      <w:r w:rsidR="00755D83" w:rsidRPr="00241427">
        <w:rPr>
          <w:rFonts w:ascii="Calibri" w:hAnsi="Calibri" w:cs="Calibri"/>
          <w:sz w:val="22"/>
          <w:szCs w:val="22"/>
        </w:rPr>
        <w:t xml:space="preserve"> </w:t>
      </w:r>
      <w:r w:rsidR="00CE16A5" w:rsidRPr="00241427">
        <w:rPr>
          <w:rFonts w:ascii="Calibri" w:hAnsi="Calibri" w:cs="Calibri"/>
          <w:sz w:val="22"/>
          <w:szCs w:val="22"/>
        </w:rPr>
        <w:t>A</w:t>
      </w:r>
      <w:r w:rsidR="00755D83" w:rsidRPr="00241427">
        <w:rPr>
          <w:rFonts w:ascii="Calibri" w:hAnsi="Calibri" w:cs="Calibri"/>
          <w:sz w:val="22"/>
          <w:szCs w:val="22"/>
        </w:rPr>
        <w:t>ffiliate</w:t>
      </w:r>
      <w:r w:rsidR="007E1BF5" w:rsidRPr="00241427">
        <w:rPr>
          <w:rFonts w:ascii="Calibri" w:hAnsi="Calibri" w:cs="Calibri"/>
          <w:sz w:val="22"/>
          <w:szCs w:val="22"/>
        </w:rPr>
        <w:t>,</w:t>
      </w:r>
      <w:r w:rsidR="00755D83" w:rsidRPr="00241427">
        <w:rPr>
          <w:rFonts w:ascii="Calibri" w:hAnsi="Calibri" w:cs="Calibri"/>
          <w:sz w:val="22"/>
          <w:szCs w:val="22"/>
        </w:rPr>
        <w:t xml:space="preserve"> </w:t>
      </w:r>
      <w:r w:rsidR="00183385" w:rsidRPr="00241427">
        <w:rPr>
          <w:rFonts w:ascii="Calibri" w:hAnsi="Calibri" w:cs="Calibri"/>
          <w:sz w:val="22"/>
          <w:szCs w:val="22"/>
        </w:rPr>
        <w:t>any of its rights or obligations in respect of a Transaction without the written consent of the other Party, which consent shall not be unreasonably with</w:t>
      </w:r>
      <w:r w:rsidR="00183385" w:rsidRPr="00241427">
        <w:rPr>
          <w:rFonts w:ascii="Calibri" w:hAnsi="Calibri" w:cs="Calibri"/>
          <w:sz w:val="22"/>
          <w:szCs w:val="22"/>
        </w:rPr>
        <w:softHyphen/>
        <w:t xml:space="preserve">held. </w:t>
      </w:r>
    </w:p>
    <w:p w14:paraId="7C1B69F4" w14:textId="77777777" w:rsidR="00183385" w:rsidRPr="00241427" w:rsidRDefault="00183385">
      <w:pPr>
        <w:rPr>
          <w:rFonts w:ascii="Calibri" w:hAnsi="Calibri" w:cs="Calibri"/>
          <w:sz w:val="22"/>
          <w:szCs w:val="22"/>
        </w:rPr>
      </w:pPr>
    </w:p>
    <w:p w14:paraId="42BCBF95" w14:textId="77777777" w:rsidR="00183385" w:rsidRPr="00241427" w:rsidRDefault="00183385">
      <w:pPr>
        <w:tabs>
          <w:tab w:val="left" w:pos="709"/>
        </w:tabs>
        <w:rPr>
          <w:rFonts w:ascii="Calibri" w:hAnsi="Calibri" w:cs="Calibri"/>
          <w:b/>
          <w:bCs/>
          <w:sz w:val="22"/>
          <w:szCs w:val="22"/>
          <w:u w:val="single"/>
        </w:rPr>
      </w:pPr>
      <w:r w:rsidRPr="00241427">
        <w:rPr>
          <w:rFonts w:ascii="Calibri" w:hAnsi="Calibri" w:cs="Calibri"/>
          <w:b/>
          <w:bCs/>
          <w:sz w:val="22"/>
          <w:szCs w:val="22"/>
        </w:rPr>
        <w:t>10.</w:t>
      </w:r>
      <w:r w:rsidRPr="00241427">
        <w:rPr>
          <w:rFonts w:ascii="Calibri" w:hAnsi="Calibri" w:cs="Calibri"/>
          <w:sz w:val="22"/>
          <w:szCs w:val="22"/>
        </w:rPr>
        <w:tab/>
      </w:r>
      <w:r w:rsidRPr="00241427">
        <w:rPr>
          <w:rFonts w:ascii="Calibri" w:hAnsi="Calibri" w:cs="Calibri"/>
          <w:b/>
          <w:bCs/>
          <w:sz w:val="22"/>
          <w:szCs w:val="22"/>
          <w:u w:val="single"/>
        </w:rPr>
        <w:t>Term and Termination</w:t>
      </w:r>
    </w:p>
    <w:p w14:paraId="5E0EA067" w14:textId="77777777" w:rsidR="00857E1A" w:rsidRPr="00241427" w:rsidRDefault="00857E1A">
      <w:pPr>
        <w:tabs>
          <w:tab w:val="left" w:pos="709"/>
        </w:tabs>
        <w:rPr>
          <w:rFonts w:ascii="Calibri" w:hAnsi="Calibri" w:cs="Calibri"/>
          <w:spacing w:val="-2"/>
          <w:sz w:val="22"/>
          <w:szCs w:val="22"/>
        </w:rPr>
      </w:pPr>
    </w:p>
    <w:p w14:paraId="722C711F" w14:textId="77777777" w:rsidR="00183385" w:rsidRPr="00241427" w:rsidRDefault="00183385" w:rsidP="00857E1A">
      <w:pPr>
        <w:tabs>
          <w:tab w:val="left" w:pos="709"/>
        </w:tabs>
        <w:ind w:left="1411" w:hanging="1411"/>
        <w:rPr>
          <w:rFonts w:ascii="Calibri" w:hAnsi="Calibri" w:cs="Calibri"/>
          <w:spacing w:val="-2"/>
          <w:sz w:val="22"/>
          <w:szCs w:val="22"/>
        </w:rPr>
      </w:pPr>
      <w:r w:rsidRPr="00241427">
        <w:rPr>
          <w:rFonts w:ascii="Calibri" w:hAnsi="Calibri" w:cs="Calibri"/>
          <w:spacing w:val="-2"/>
          <w:sz w:val="22"/>
          <w:szCs w:val="22"/>
        </w:rPr>
        <w:t xml:space="preserve"> </w:t>
      </w:r>
      <w:r w:rsidRPr="00241427">
        <w:rPr>
          <w:rFonts w:ascii="Calibri" w:hAnsi="Calibri" w:cs="Calibri"/>
          <w:spacing w:val="-2"/>
          <w:sz w:val="22"/>
          <w:szCs w:val="22"/>
        </w:rPr>
        <w:tab/>
        <w:t xml:space="preserve">10.1 </w:t>
      </w:r>
      <w:r w:rsidRPr="00241427">
        <w:rPr>
          <w:rFonts w:ascii="Calibri" w:hAnsi="Calibri" w:cs="Calibri"/>
          <w:spacing w:val="-2"/>
          <w:sz w:val="22"/>
          <w:szCs w:val="22"/>
        </w:rPr>
        <w:tab/>
        <w:t xml:space="preserve">The non-defaulting Party may terminate </w:t>
      </w:r>
      <w:r w:rsidR="00755D83" w:rsidRPr="00241427">
        <w:rPr>
          <w:rFonts w:ascii="Calibri" w:hAnsi="Calibri" w:cs="Calibri"/>
          <w:spacing w:val="-2"/>
          <w:sz w:val="22"/>
          <w:szCs w:val="22"/>
        </w:rPr>
        <w:t xml:space="preserve">all (but not some only) outstanding </w:t>
      </w:r>
      <w:r w:rsidRPr="00241427">
        <w:rPr>
          <w:rFonts w:ascii="Calibri" w:hAnsi="Calibri" w:cs="Calibri"/>
          <w:spacing w:val="-2"/>
          <w:sz w:val="22"/>
          <w:szCs w:val="22"/>
        </w:rPr>
        <w:t>Transaction</w:t>
      </w:r>
      <w:r w:rsidR="00EE2B48" w:rsidRPr="00241427">
        <w:rPr>
          <w:rFonts w:ascii="Calibri" w:hAnsi="Calibri" w:cs="Calibri"/>
          <w:spacing w:val="-2"/>
          <w:sz w:val="22"/>
          <w:szCs w:val="22"/>
        </w:rPr>
        <w:t>s</w:t>
      </w:r>
      <w:r w:rsidRPr="00241427">
        <w:rPr>
          <w:rFonts w:ascii="Calibri" w:hAnsi="Calibri" w:cs="Calibri"/>
          <w:spacing w:val="-2"/>
          <w:sz w:val="22"/>
          <w:szCs w:val="22"/>
        </w:rPr>
        <w:t xml:space="preserve"> forthwith by giving </w:t>
      </w:r>
      <w:r w:rsidR="00EE2B48" w:rsidRPr="00241427">
        <w:rPr>
          <w:rFonts w:ascii="Calibri" w:hAnsi="Calibri" w:cs="Calibri"/>
          <w:spacing w:val="-2"/>
          <w:sz w:val="22"/>
          <w:szCs w:val="22"/>
        </w:rPr>
        <w:t xml:space="preserve">written </w:t>
      </w:r>
      <w:r w:rsidRPr="00241427">
        <w:rPr>
          <w:rFonts w:ascii="Calibri" w:hAnsi="Calibri" w:cs="Calibri"/>
          <w:spacing w:val="-2"/>
          <w:sz w:val="22"/>
          <w:szCs w:val="22"/>
        </w:rPr>
        <w:t>notice to the other Party:</w:t>
      </w:r>
    </w:p>
    <w:p w14:paraId="2DFCAD12" w14:textId="77777777" w:rsidR="00857E1A" w:rsidRPr="00241427" w:rsidRDefault="00857E1A" w:rsidP="00857E1A">
      <w:pPr>
        <w:tabs>
          <w:tab w:val="left" w:pos="709"/>
        </w:tabs>
        <w:ind w:left="1418" w:hanging="1418"/>
        <w:rPr>
          <w:rFonts w:ascii="Calibri" w:hAnsi="Calibri" w:cs="Calibri"/>
          <w:spacing w:val="-2"/>
          <w:sz w:val="22"/>
          <w:szCs w:val="22"/>
        </w:rPr>
      </w:pPr>
    </w:p>
    <w:p w14:paraId="51885A4A" w14:textId="77777777" w:rsidR="00183385" w:rsidRPr="00241427" w:rsidRDefault="00183385" w:rsidP="00CD0C5C">
      <w:pPr>
        <w:pStyle w:val="BodyTextIndent"/>
        <w:ind w:left="2070" w:hanging="2070"/>
        <w:rPr>
          <w:rFonts w:ascii="Calibri" w:hAnsi="Calibri" w:cs="Calibri"/>
          <w:sz w:val="22"/>
          <w:szCs w:val="22"/>
        </w:rPr>
      </w:pPr>
      <w:r w:rsidRPr="00241427">
        <w:rPr>
          <w:rFonts w:ascii="Calibri" w:hAnsi="Calibri" w:cs="Calibri"/>
          <w:spacing w:val="-2"/>
          <w:sz w:val="22"/>
          <w:szCs w:val="22"/>
        </w:rPr>
        <w:lastRenderedPageBreak/>
        <w:tab/>
      </w:r>
      <w:r w:rsidRPr="00241427">
        <w:rPr>
          <w:rFonts w:ascii="Calibri" w:hAnsi="Calibri" w:cs="Calibri"/>
          <w:sz w:val="22"/>
          <w:szCs w:val="22"/>
        </w:rPr>
        <w:t>10.1.1 in the event of the other Party becoming insolvent, ceasing to trade or having a receiver, liquidator, adminis</w:t>
      </w:r>
      <w:r w:rsidRPr="00241427">
        <w:rPr>
          <w:rFonts w:ascii="Calibri" w:hAnsi="Calibri" w:cs="Calibri"/>
          <w:sz w:val="22"/>
          <w:szCs w:val="22"/>
        </w:rPr>
        <w:softHyphen/>
        <w:t>trator</w:t>
      </w:r>
      <w:r w:rsidR="00EE2B48" w:rsidRPr="00241427">
        <w:rPr>
          <w:rFonts w:ascii="Calibri" w:hAnsi="Calibri" w:cs="Calibri"/>
          <w:sz w:val="22"/>
          <w:szCs w:val="22"/>
        </w:rPr>
        <w:t>,</w:t>
      </w:r>
      <w:r w:rsidRPr="00241427">
        <w:rPr>
          <w:rFonts w:ascii="Calibri" w:hAnsi="Calibri" w:cs="Calibri"/>
          <w:sz w:val="22"/>
          <w:szCs w:val="22"/>
        </w:rPr>
        <w:t xml:space="preserve"> administrative receiver</w:t>
      </w:r>
      <w:r w:rsidR="00EE2B48" w:rsidRPr="00241427">
        <w:rPr>
          <w:rFonts w:ascii="Calibri" w:hAnsi="Calibri" w:cs="Calibri"/>
          <w:sz w:val="22"/>
          <w:szCs w:val="22"/>
        </w:rPr>
        <w:t xml:space="preserve"> or the equivalent</w:t>
      </w:r>
      <w:r w:rsidRPr="00241427">
        <w:rPr>
          <w:rFonts w:ascii="Calibri" w:hAnsi="Calibri" w:cs="Calibri"/>
          <w:sz w:val="22"/>
          <w:szCs w:val="22"/>
        </w:rPr>
        <w:t xml:space="preserve"> appointed over some or all of its assets or if proceedings are commenced for its dissolution or winding up (other than a voluntary winding up for the purposes of solvent amalgamation or reconstruction)</w:t>
      </w:r>
      <w:r w:rsidR="00EE2B48" w:rsidRPr="00241427">
        <w:rPr>
          <w:rFonts w:ascii="Calibri" w:hAnsi="Calibri" w:cs="Calibri"/>
          <w:sz w:val="22"/>
          <w:szCs w:val="22"/>
        </w:rPr>
        <w:t xml:space="preserve"> and such proceedings are not withdrawn, stayed or discharged within fifteen (15) days of their commencement</w:t>
      </w:r>
      <w:r w:rsidRPr="00241427">
        <w:rPr>
          <w:rFonts w:ascii="Calibri" w:hAnsi="Calibri" w:cs="Calibri"/>
          <w:sz w:val="22"/>
          <w:szCs w:val="22"/>
        </w:rPr>
        <w:t>; or</w:t>
      </w:r>
    </w:p>
    <w:p w14:paraId="76FC9F0C" w14:textId="77777777" w:rsidR="00183385" w:rsidRPr="00241427" w:rsidRDefault="00183385" w:rsidP="00DD16A8">
      <w:pPr>
        <w:pStyle w:val="BodyTextIndent"/>
        <w:rPr>
          <w:rFonts w:ascii="Calibri" w:hAnsi="Calibri" w:cs="Calibri"/>
          <w:sz w:val="22"/>
          <w:szCs w:val="22"/>
        </w:rPr>
      </w:pPr>
    </w:p>
    <w:p w14:paraId="546E8B37" w14:textId="77777777" w:rsidR="00183385" w:rsidRPr="00241427" w:rsidRDefault="00183385" w:rsidP="00CD0C5C">
      <w:pPr>
        <w:pStyle w:val="BodyTextIndent"/>
        <w:ind w:left="2070" w:hanging="2070"/>
        <w:rPr>
          <w:rFonts w:ascii="Calibri" w:hAnsi="Calibri" w:cs="Calibri"/>
          <w:sz w:val="22"/>
          <w:szCs w:val="22"/>
        </w:rPr>
      </w:pPr>
      <w:r w:rsidRPr="00241427">
        <w:rPr>
          <w:rFonts w:ascii="Calibri" w:hAnsi="Calibri" w:cs="Calibri"/>
          <w:sz w:val="22"/>
          <w:szCs w:val="22"/>
        </w:rPr>
        <w:tab/>
      </w:r>
      <w:proofErr w:type="gramStart"/>
      <w:r w:rsidRPr="00241427">
        <w:rPr>
          <w:rFonts w:ascii="Calibri" w:hAnsi="Calibri" w:cs="Calibri"/>
          <w:sz w:val="22"/>
          <w:szCs w:val="22"/>
        </w:rPr>
        <w:t>10.1.2  in</w:t>
      </w:r>
      <w:proofErr w:type="gramEnd"/>
      <w:r w:rsidRPr="00241427">
        <w:rPr>
          <w:rFonts w:ascii="Calibri" w:hAnsi="Calibri" w:cs="Calibri"/>
          <w:sz w:val="22"/>
          <w:szCs w:val="22"/>
        </w:rPr>
        <w:t xml:space="preserve"> the event of the other Party being in breach of Clause 3; or</w:t>
      </w:r>
    </w:p>
    <w:p w14:paraId="2FDFA090" w14:textId="77777777" w:rsidR="00183385" w:rsidRPr="00241427" w:rsidRDefault="00183385" w:rsidP="00DD16A8">
      <w:pPr>
        <w:pStyle w:val="BodyTextIndent"/>
        <w:rPr>
          <w:rFonts w:ascii="Calibri" w:hAnsi="Calibri" w:cs="Calibri"/>
          <w:sz w:val="22"/>
          <w:szCs w:val="22"/>
        </w:rPr>
      </w:pPr>
    </w:p>
    <w:p w14:paraId="311F7726" w14:textId="77777777" w:rsidR="00183385" w:rsidRPr="00241427" w:rsidRDefault="00183385" w:rsidP="00CD0C5C">
      <w:pPr>
        <w:pStyle w:val="BodyTextIndent"/>
        <w:ind w:left="2070" w:hanging="2070"/>
        <w:rPr>
          <w:rFonts w:ascii="Calibri" w:hAnsi="Calibri" w:cs="Calibri"/>
          <w:sz w:val="22"/>
          <w:szCs w:val="22"/>
        </w:rPr>
      </w:pPr>
      <w:r w:rsidRPr="00241427">
        <w:rPr>
          <w:rFonts w:ascii="Calibri" w:hAnsi="Calibri" w:cs="Calibri"/>
          <w:sz w:val="22"/>
          <w:szCs w:val="22"/>
        </w:rPr>
        <w:tab/>
        <w:t>10.1.</w:t>
      </w:r>
      <w:r w:rsidR="00EE2B48" w:rsidRPr="00241427">
        <w:rPr>
          <w:rFonts w:ascii="Calibri" w:hAnsi="Calibri" w:cs="Calibri"/>
          <w:sz w:val="22"/>
          <w:szCs w:val="22"/>
        </w:rPr>
        <w:t>3</w:t>
      </w:r>
      <w:r w:rsidRPr="00241427">
        <w:rPr>
          <w:rFonts w:ascii="Calibri" w:hAnsi="Calibri" w:cs="Calibri"/>
          <w:sz w:val="22"/>
          <w:szCs w:val="22"/>
        </w:rPr>
        <w:tab/>
        <w:t>in the event of a material adverse change in the financial standing of the other Party when compared to such Party's financial standing as at the date of the Transaction which change affects its ability to perform its finan</w:t>
      </w:r>
      <w:r w:rsidRPr="00241427">
        <w:rPr>
          <w:rFonts w:ascii="Calibri" w:hAnsi="Calibri" w:cs="Calibri"/>
          <w:sz w:val="22"/>
          <w:szCs w:val="22"/>
        </w:rPr>
        <w:softHyphen/>
        <w:t>cial obligations in respect of the Transaction, and such Party fails to provide reasonable security for the per</w:t>
      </w:r>
      <w:r w:rsidRPr="00241427">
        <w:rPr>
          <w:rFonts w:ascii="Calibri" w:hAnsi="Calibri" w:cs="Calibri"/>
          <w:sz w:val="22"/>
          <w:szCs w:val="22"/>
        </w:rPr>
        <w:softHyphen/>
        <w:t>formance of its financial obligations in respect of the Transaction within three (3) Banking Days of the other Party's request therefor.</w:t>
      </w:r>
    </w:p>
    <w:p w14:paraId="1F2AC78C" w14:textId="77777777" w:rsidR="00183385" w:rsidRPr="00241427" w:rsidRDefault="00183385" w:rsidP="00DD16A8">
      <w:pPr>
        <w:pStyle w:val="BodyTextIndent"/>
        <w:rPr>
          <w:rFonts w:ascii="Calibri" w:hAnsi="Calibri" w:cs="Calibri"/>
          <w:sz w:val="22"/>
          <w:szCs w:val="22"/>
        </w:rPr>
      </w:pPr>
    </w:p>
    <w:p w14:paraId="4735F810" w14:textId="77777777" w:rsidR="00183385" w:rsidRPr="00241427" w:rsidRDefault="00183385">
      <w:pPr>
        <w:tabs>
          <w:tab w:val="left" w:pos="709"/>
        </w:tabs>
        <w:ind w:left="1418" w:hanging="1418"/>
        <w:jc w:val="both"/>
        <w:rPr>
          <w:rFonts w:ascii="Calibri" w:hAnsi="Calibri" w:cs="Calibri"/>
          <w:spacing w:val="-2"/>
          <w:sz w:val="22"/>
          <w:szCs w:val="22"/>
        </w:rPr>
      </w:pPr>
      <w:r w:rsidRPr="00241427">
        <w:rPr>
          <w:rFonts w:ascii="Calibri" w:hAnsi="Calibri" w:cs="Calibri"/>
          <w:spacing w:val="-2"/>
          <w:sz w:val="22"/>
          <w:szCs w:val="22"/>
        </w:rPr>
        <w:tab/>
        <w:t xml:space="preserve">10.2   </w:t>
      </w:r>
      <w:r w:rsidRPr="00241427">
        <w:rPr>
          <w:rFonts w:ascii="Calibri" w:hAnsi="Calibri" w:cs="Calibri"/>
          <w:spacing w:val="-2"/>
          <w:sz w:val="22"/>
          <w:szCs w:val="22"/>
        </w:rPr>
        <w:tab/>
        <w:t xml:space="preserve">The non-defaulting Party may terminate the Transaction by giving </w:t>
      </w:r>
      <w:r w:rsidR="00EE2B48" w:rsidRPr="00241427">
        <w:rPr>
          <w:rFonts w:ascii="Calibri" w:hAnsi="Calibri" w:cs="Calibri"/>
          <w:spacing w:val="-2"/>
          <w:sz w:val="22"/>
          <w:szCs w:val="22"/>
        </w:rPr>
        <w:t xml:space="preserve">written </w:t>
      </w:r>
      <w:r w:rsidRPr="00241427">
        <w:rPr>
          <w:rFonts w:ascii="Calibri" w:hAnsi="Calibri" w:cs="Calibri"/>
          <w:spacing w:val="-2"/>
          <w:sz w:val="22"/>
          <w:szCs w:val="22"/>
        </w:rPr>
        <w:t xml:space="preserve">notice to the other Party </w:t>
      </w:r>
      <w:proofErr w:type="gramStart"/>
      <w:r w:rsidRPr="00241427">
        <w:rPr>
          <w:rFonts w:ascii="Calibri" w:hAnsi="Calibri" w:cs="Calibri"/>
          <w:spacing w:val="2"/>
          <w:sz w:val="22"/>
          <w:szCs w:val="22"/>
        </w:rPr>
        <w:t xml:space="preserve">in </w:t>
      </w:r>
      <w:r w:rsidRPr="00241427">
        <w:rPr>
          <w:rFonts w:ascii="Calibri" w:hAnsi="Calibri" w:cs="Calibri"/>
          <w:spacing w:val="-2"/>
          <w:sz w:val="22"/>
          <w:szCs w:val="22"/>
        </w:rPr>
        <w:t>the event that</w:t>
      </w:r>
      <w:proofErr w:type="gramEnd"/>
      <w:r w:rsidRPr="00241427">
        <w:rPr>
          <w:rFonts w:ascii="Calibri" w:hAnsi="Calibri" w:cs="Calibri"/>
          <w:spacing w:val="-2"/>
          <w:sz w:val="22"/>
          <w:szCs w:val="22"/>
        </w:rPr>
        <w:t xml:space="preserve"> other Party:</w:t>
      </w:r>
    </w:p>
    <w:p w14:paraId="7C7A4C1C" w14:textId="77777777" w:rsidR="00183385" w:rsidRPr="00241427" w:rsidRDefault="00183385">
      <w:pPr>
        <w:rPr>
          <w:rFonts w:ascii="Calibri" w:hAnsi="Calibri" w:cs="Calibri"/>
          <w:spacing w:val="-2"/>
          <w:sz w:val="22"/>
          <w:szCs w:val="22"/>
        </w:rPr>
      </w:pPr>
    </w:p>
    <w:p w14:paraId="7AC6C741" w14:textId="77777777" w:rsidR="00183385" w:rsidRPr="00241427" w:rsidRDefault="00183385" w:rsidP="00CD0C5C">
      <w:pPr>
        <w:pStyle w:val="BodyTextIndent"/>
        <w:ind w:left="2070" w:hanging="2070"/>
        <w:rPr>
          <w:rFonts w:ascii="Calibri" w:hAnsi="Calibri" w:cs="Calibri"/>
          <w:sz w:val="22"/>
          <w:szCs w:val="22"/>
        </w:rPr>
      </w:pPr>
      <w:r w:rsidRPr="00241427">
        <w:rPr>
          <w:rFonts w:ascii="Calibri" w:hAnsi="Calibri" w:cs="Calibri"/>
          <w:spacing w:val="-2"/>
          <w:sz w:val="22"/>
          <w:szCs w:val="22"/>
        </w:rPr>
        <w:tab/>
      </w:r>
      <w:r w:rsidRPr="00241427">
        <w:rPr>
          <w:rFonts w:ascii="Calibri" w:hAnsi="Calibri" w:cs="Calibri"/>
          <w:sz w:val="22"/>
          <w:szCs w:val="22"/>
        </w:rPr>
        <w:t xml:space="preserve">10.2.1 </w:t>
      </w:r>
      <w:r w:rsidRPr="00241427">
        <w:rPr>
          <w:rFonts w:ascii="Calibri" w:hAnsi="Calibri" w:cs="Calibri"/>
          <w:sz w:val="22"/>
          <w:szCs w:val="22"/>
        </w:rPr>
        <w:tab/>
        <w:t>is materially in breach of any of its obligations under the Transaction</w:t>
      </w:r>
      <w:r w:rsidR="00EE2B48" w:rsidRPr="00241427">
        <w:rPr>
          <w:rFonts w:ascii="Calibri" w:hAnsi="Calibri" w:cs="Calibri"/>
          <w:sz w:val="22"/>
          <w:szCs w:val="22"/>
        </w:rPr>
        <w:t xml:space="preserve"> provided that the Party in breach has failed to remedy the breach </w:t>
      </w:r>
      <w:r w:rsidR="0063121D" w:rsidRPr="00241427">
        <w:rPr>
          <w:rFonts w:ascii="Calibri" w:hAnsi="Calibri" w:cs="Calibri"/>
          <w:sz w:val="22"/>
          <w:szCs w:val="22"/>
        </w:rPr>
        <w:t xml:space="preserve">before </w:t>
      </w:r>
      <w:r w:rsidR="00AA4986" w:rsidRPr="00241427">
        <w:rPr>
          <w:rFonts w:ascii="Calibri" w:hAnsi="Calibri" w:cs="Calibri"/>
          <w:sz w:val="22"/>
          <w:szCs w:val="22"/>
        </w:rPr>
        <w:t xml:space="preserve">the </w:t>
      </w:r>
      <w:r w:rsidR="0063121D" w:rsidRPr="00241427">
        <w:rPr>
          <w:rFonts w:ascii="Calibri" w:hAnsi="Calibri" w:cs="Calibri"/>
          <w:sz w:val="22"/>
          <w:szCs w:val="22"/>
        </w:rPr>
        <w:t>expiry of a period of</w:t>
      </w:r>
      <w:r w:rsidR="00F2284F" w:rsidRPr="00241427">
        <w:rPr>
          <w:rFonts w:ascii="Calibri" w:hAnsi="Calibri" w:cs="Calibri"/>
          <w:sz w:val="22"/>
          <w:szCs w:val="22"/>
        </w:rPr>
        <w:t xml:space="preserve"> five</w:t>
      </w:r>
      <w:r w:rsidR="0063121D" w:rsidRPr="00241427">
        <w:rPr>
          <w:rFonts w:ascii="Calibri" w:hAnsi="Calibri" w:cs="Calibri"/>
          <w:sz w:val="22"/>
          <w:szCs w:val="22"/>
        </w:rPr>
        <w:t xml:space="preserve"> (</w:t>
      </w:r>
      <w:r w:rsidR="00F2284F" w:rsidRPr="00241427">
        <w:rPr>
          <w:rFonts w:ascii="Calibri" w:hAnsi="Calibri" w:cs="Calibri"/>
          <w:sz w:val="22"/>
          <w:szCs w:val="22"/>
        </w:rPr>
        <w:t>5</w:t>
      </w:r>
      <w:r w:rsidR="0063121D" w:rsidRPr="00241427">
        <w:rPr>
          <w:rFonts w:ascii="Calibri" w:hAnsi="Calibri" w:cs="Calibri"/>
          <w:sz w:val="22"/>
          <w:szCs w:val="22"/>
        </w:rPr>
        <w:t xml:space="preserve">) Banking Days </w:t>
      </w:r>
      <w:r w:rsidR="00AA4986" w:rsidRPr="00241427">
        <w:rPr>
          <w:rFonts w:ascii="Calibri" w:hAnsi="Calibri" w:cs="Calibri"/>
          <w:sz w:val="22"/>
          <w:szCs w:val="22"/>
        </w:rPr>
        <w:t>from</w:t>
      </w:r>
      <w:r w:rsidR="0063121D" w:rsidRPr="00241427">
        <w:rPr>
          <w:rFonts w:ascii="Calibri" w:hAnsi="Calibri" w:cs="Calibri"/>
          <w:sz w:val="22"/>
          <w:szCs w:val="22"/>
        </w:rPr>
        <w:t xml:space="preserve"> </w:t>
      </w:r>
      <w:r w:rsidR="004F11BF" w:rsidRPr="00241427">
        <w:rPr>
          <w:rFonts w:ascii="Calibri" w:hAnsi="Calibri" w:cs="Calibri"/>
          <w:sz w:val="22"/>
          <w:szCs w:val="22"/>
        </w:rPr>
        <w:t xml:space="preserve">the date of receipt of </w:t>
      </w:r>
      <w:r w:rsidR="0063121D" w:rsidRPr="00241427">
        <w:rPr>
          <w:rFonts w:ascii="Calibri" w:hAnsi="Calibri" w:cs="Calibri"/>
          <w:sz w:val="22"/>
          <w:szCs w:val="22"/>
        </w:rPr>
        <w:t>notice</w:t>
      </w:r>
      <w:r w:rsidR="002C7DF3" w:rsidRPr="00241427">
        <w:rPr>
          <w:rFonts w:ascii="Calibri" w:hAnsi="Calibri" w:cs="Calibri"/>
          <w:sz w:val="22"/>
          <w:szCs w:val="22"/>
        </w:rPr>
        <w:t xml:space="preserve"> of such breach from</w:t>
      </w:r>
      <w:r w:rsidR="0063121D" w:rsidRPr="00241427">
        <w:rPr>
          <w:rFonts w:ascii="Calibri" w:hAnsi="Calibri" w:cs="Calibri"/>
          <w:sz w:val="22"/>
          <w:szCs w:val="22"/>
        </w:rPr>
        <w:t xml:space="preserve"> the </w:t>
      </w:r>
      <w:r w:rsidR="00AA4986" w:rsidRPr="00241427">
        <w:rPr>
          <w:rFonts w:ascii="Calibri" w:hAnsi="Calibri" w:cs="Calibri"/>
          <w:sz w:val="22"/>
          <w:szCs w:val="22"/>
        </w:rPr>
        <w:t>non-defaulting</w:t>
      </w:r>
      <w:r w:rsidR="002C7DF3" w:rsidRPr="00241427">
        <w:rPr>
          <w:rFonts w:ascii="Calibri" w:hAnsi="Calibri" w:cs="Calibri"/>
          <w:sz w:val="22"/>
          <w:szCs w:val="22"/>
        </w:rPr>
        <w:t xml:space="preserve"> </w:t>
      </w:r>
      <w:proofErr w:type="gramStart"/>
      <w:r w:rsidR="002C7DF3" w:rsidRPr="00241427">
        <w:rPr>
          <w:rFonts w:ascii="Calibri" w:hAnsi="Calibri" w:cs="Calibri"/>
          <w:sz w:val="22"/>
          <w:szCs w:val="22"/>
        </w:rPr>
        <w:t>Party</w:t>
      </w:r>
      <w:r w:rsidRPr="00241427">
        <w:rPr>
          <w:rFonts w:ascii="Calibri" w:hAnsi="Calibri" w:cs="Calibri"/>
          <w:sz w:val="22"/>
          <w:szCs w:val="22"/>
        </w:rPr>
        <w:t>;</w:t>
      </w:r>
      <w:proofErr w:type="gramEnd"/>
      <w:r w:rsidR="00F2284F" w:rsidRPr="00241427">
        <w:rPr>
          <w:rFonts w:ascii="Calibri" w:hAnsi="Calibri" w:cs="Calibri"/>
          <w:sz w:val="22"/>
          <w:szCs w:val="22"/>
        </w:rPr>
        <w:t xml:space="preserve"> </w:t>
      </w:r>
    </w:p>
    <w:p w14:paraId="36D6F6D5" w14:textId="77777777" w:rsidR="00183385" w:rsidRPr="00241427" w:rsidRDefault="00183385" w:rsidP="00CD0C5C">
      <w:pPr>
        <w:ind w:left="1793" w:hanging="659"/>
        <w:jc w:val="both"/>
        <w:rPr>
          <w:rFonts w:ascii="Calibri" w:hAnsi="Calibri" w:cs="Calibri"/>
          <w:sz w:val="22"/>
          <w:szCs w:val="22"/>
        </w:rPr>
      </w:pPr>
    </w:p>
    <w:p w14:paraId="6FC82AB5" w14:textId="77777777" w:rsidR="00183385" w:rsidRPr="00241427" w:rsidRDefault="00183385" w:rsidP="00CD0C5C">
      <w:pPr>
        <w:pStyle w:val="BodyTextIndent"/>
        <w:ind w:left="2070" w:hanging="2070"/>
        <w:rPr>
          <w:rFonts w:ascii="Calibri" w:hAnsi="Calibri" w:cs="Calibri"/>
          <w:sz w:val="22"/>
          <w:szCs w:val="22"/>
        </w:rPr>
      </w:pPr>
      <w:r w:rsidRPr="00241427">
        <w:rPr>
          <w:rFonts w:ascii="Calibri" w:hAnsi="Calibri" w:cs="Calibri"/>
          <w:sz w:val="22"/>
          <w:szCs w:val="22"/>
        </w:rPr>
        <w:tab/>
        <w:t xml:space="preserve">10.2.2 </w:t>
      </w:r>
      <w:r w:rsidRPr="00241427">
        <w:rPr>
          <w:rFonts w:ascii="Calibri" w:hAnsi="Calibri" w:cs="Calibri"/>
          <w:sz w:val="22"/>
          <w:szCs w:val="22"/>
        </w:rPr>
        <w:tab/>
        <w:t>fails to pay the amount specified in the Monthly Statem</w:t>
      </w:r>
      <w:r w:rsidR="001B66CC" w:rsidRPr="00241427">
        <w:rPr>
          <w:rFonts w:ascii="Calibri" w:hAnsi="Calibri" w:cs="Calibri"/>
          <w:sz w:val="22"/>
          <w:szCs w:val="22"/>
        </w:rPr>
        <w:t>ent in accordance with Clause 6</w:t>
      </w:r>
      <w:r w:rsidRPr="00241427">
        <w:rPr>
          <w:rFonts w:ascii="Calibri" w:hAnsi="Calibri" w:cs="Calibri"/>
          <w:sz w:val="22"/>
          <w:szCs w:val="22"/>
        </w:rPr>
        <w:t xml:space="preserve"> provided that the Party in breach has failed to remedy the breach before</w:t>
      </w:r>
      <w:r w:rsidR="00AA4986" w:rsidRPr="00241427">
        <w:rPr>
          <w:rFonts w:ascii="Calibri" w:hAnsi="Calibri" w:cs="Calibri"/>
          <w:sz w:val="22"/>
          <w:szCs w:val="22"/>
        </w:rPr>
        <w:t xml:space="preserve"> the</w:t>
      </w:r>
      <w:r w:rsidRPr="00241427">
        <w:rPr>
          <w:rFonts w:ascii="Calibri" w:hAnsi="Calibri" w:cs="Calibri"/>
          <w:sz w:val="22"/>
          <w:szCs w:val="22"/>
        </w:rPr>
        <w:t xml:space="preserve"> expiry of </w:t>
      </w:r>
      <w:r w:rsidR="00F2284F" w:rsidRPr="00241427">
        <w:rPr>
          <w:rFonts w:ascii="Calibri" w:hAnsi="Calibri" w:cs="Calibri"/>
          <w:sz w:val="22"/>
          <w:szCs w:val="22"/>
        </w:rPr>
        <w:t xml:space="preserve">a period of two (2) Banking Days </w:t>
      </w:r>
      <w:r w:rsidR="00AA4986" w:rsidRPr="00241427">
        <w:rPr>
          <w:rFonts w:ascii="Calibri" w:hAnsi="Calibri" w:cs="Calibri"/>
          <w:sz w:val="22"/>
          <w:szCs w:val="22"/>
        </w:rPr>
        <w:t>from</w:t>
      </w:r>
      <w:r w:rsidR="00F2284F" w:rsidRPr="00241427">
        <w:rPr>
          <w:rFonts w:ascii="Calibri" w:hAnsi="Calibri" w:cs="Calibri"/>
          <w:sz w:val="22"/>
          <w:szCs w:val="22"/>
        </w:rPr>
        <w:t xml:space="preserve"> </w:t>
      </w:r>
      <w:r w:rsidR="004F11BF" w:rsidRPr="00241427">
        <w:rPr>
          <w:rFonts w:ascii="Calibri" w:hAnsi="Calibri" w:cs="Calibri"/>
          <w:sz w:val="22"/>
          <w:szCs w:val="22"/>
        </w:rPr>
        <w:t xml:space="preserve">the date of receipt of </w:t>
      </w:r>
      <w:r w:rsidR="00F2284F" w:rsidRPr="00241427">
        <w:rPr>
          <w:rFonts w:ascii="Calibri" w:hAnsi="Calibri" w:cs="Calibri"/>
          <w:sz w:val="22"/>
          <w:szCs w:val="22"/>
        </w:rPr>
        <w:t>notice</w:t>
      </w:r>
      <w:r w:rsidR="002C7DF3" w:rsidRPr="00241427">
        <w:rPr>
          <w:rFonts w:ascii="Calibri" w:hAnsi="Calibri" w:cs="Calibri"/>
          <w:sz w:val="22"/>
          <w:szCs w:val="22"/>
        </w:rPr>
        <w:t xml:space="preserve"> of such breach from </w:t>
      </w:r>
      <w:r w:rsidR="00F2284F" w:rsidRPr="00241427">
        <w:rPr>
          <w:rFonts w:ascii="Calibri" w:hAnsi="Calibri" w:cs="Calibri"/>
          <w:sz w:val="22"/>
          <w:szCs w:val="22"/>
        </w:rPr>
        <w:t xml:space="preserve">the </w:t>
      </w:r>
      <w:r w:rsidR="00AA4986" w:rsidRPr="00241427">
        <w:rPr>
          <w:rFonts w:ascii="Calibri" w:hAnsi="Calibri" w:cs="Calibri"/>
          <w:sz w:val="22"/>
          <w:szCs w:val="22"/>
        </w:rPr>
        <w:t>non-defaulting</w:t>
      </w:r>
      <w:r w:rsidR="00F2284F" w:rsidRPr="00241427">
        <w:rPr>
          <w:rFonts w:ascii="Calibri" w:hAnsi="Calibri" w:cs="Calibri"/>
          <w:sz w:val="22"/>
          <w:szCs w:val="22"/>
        </w:rPr>
        <w:t xml:space="preserve"> Party</w:t>
      </w:r>
      <w:r w:rsidR="00F364AE" w:rsidRPr="00241427">
        <w:rPr>
          <w:rFonts w:ascii="Calibri" w:hAnsi="Calibri" w:cs="Calibri"/>
          <w:sz w:val="22"/>
          <w:szCs w:val="22"/>
        </w:rPr>
        <w:t>; or</w:t>
      </w:r>
    </w:p>
    <w:p w14:paraId="6D1B6015" w14:textId="77777777" w:rsidR="00EE2B48" w:rsidRPr="00241427" w:rsidRDefault="00EE2B48" w:rsidP="00CD0C5C">
      <w:pPr>
        <w:ind w:left="1793" w:hanging="659"/>
        <w:jc w:val="both"/>
        <w:rPr>
          <w:rFonts w:ascii="Calibri" w:hAnsi="Calibri" w:cs="Calibri"/>
          <w:sz w:val="22"/>
          <w:szCs w:val="22"/>
        </w:rPr>
      </w:pPr>
    </w:p>
    <w:p w14:paraId="4E41E90F" w14:textId="77777777" w:rsidR="00EE2B48" w:rsidRPr="00241427" w:rsidRDefault="00EE2B48" w:rsidP="00CD0C5C">
      <w:pPr>
        <w:pStyle w:val="BodyTextIndent"/>
        <w:ind w:left="2070" w:hanging="2070"/>
        <w:rPr>
          <w:rFonts w:ascii="Calibri" w:hAnsi="Calibri" w:cs="Calibri"/>
          <w:sz w:val="22"/>
          <w:szCs w:val="22"/>
        </w:rPr>
      </w:pPr>
      <w:r w:rsidRPr="00241427">
        <w:rPr>
          <w:rFonts w:ascii="Calibri" w:hAnsi="Calibri" w:cs="Calibri"/>
          <w:sz w:val="22"/>
          <w:szCs w:val="22"/>
        </w:rPr>
        <w:tab/>
        <w:t>10.2.3</w:t>
      </w:r>
      <w:r w:rsidRPr="00241427">
        <w:rPr>
          <w:rFonts w:ascii="Calibri" w:hAnsi="Calibri" w:cs="Calibri"/>
          <w:sz w:val="22"/>
          <w:szCs w:val="22"/>
        </w:rPr>
        <w:tab/>
        <w:t>in the event of the other Party failing to provide or maintain security for performance of its financial obliga</w:t>
      </w:r>
      <w:r w:rsidRPr="00241427">
        <w:rPr>
          <w:rFonts w:ascii="Calibri" w:hAnsi="Calibri" w:cs="Calibri"/>
          <w:sz w:val="22"/>
          <w:szCs w:val="22"/>
        </w:rPr>
        <w:softHyphen/>
        <w:t>tions as agreed</w:t>
      </w:r>
      <w:r w:rsidR="00AC04D3" w:rsidRPr="00241427">
        <w:rPr>
          <w:rFonts w:ascii="Calibri" w:hAnsi="Calibri" w:cs="Calibri"/>
          <w:sz w:val="22"/>
          <w:szCs w:val="22"/>
        </w:rPr>
        <w:t xml:space="preserve"> from time to time</w:t>
      </w:r>
      <w:r w:rsidRPr="00241427">
        <w:rPr>
          <w:rFonts w:ascii="Calibri" w:hAnsi="Calibri" w:cs="Calibri"/>
          <w:sz w:val="22"/>
          <w:szCs w:val="22"/>
        </w:rPr>
        <w:t xml:space="preserve"> </w:t>
      </w:r>
      <w:r w:rsidR="00F2284F" w:rsidRPr="00241427">
        <w:rPr>
          <w:rFonts w:ascii="Calibri" w:hAnsi="Calibri" w:cs="Calibri"/>
          <w:sz w:val="22"/>
          <w:szCs w:val="22"/>
        </w:rPr>
        <w:t>in respect of the</w:t>
      </w:r>
      <w:r w:rsidRPr="00241427">
        <w:rPr>
          <w:rFonts w:ascii="Calibri" w:hAnsi="Calibri" w:cs="Calibri"/>
          <w:sz w:val="22"/>
          <w:szCs w:val="22"/>
        </w:rPr>
        <w:t xml:space="preserve"> Transaction provided that the Party in breach has failed to remedy the breach before the expiry of </w:t>
      </w:r>
      <w:r w:rsidR="00AA4986" w:rsidRPr="00241427">
        <w:rPr>
          <w:rFonts w:ascii="Calibri" w:hAnsi="Calibri" w:cs="Calibri"/>
          <w:sz w:val="22"/>
          <w:szCs w:val="22"/>
        </w:rPr>
        <w:t xml:space="preserve">a period of three (3) Banking Days from </w:t>
      </w:r>
      <w:r w:rsidR="004F11BF" w:rsidRPr="00241427">
        <w:rPr>
          <w:rFonts w:ascii="Calibri" w:hAnsi="Calibri" w:cs="Calibri"/>
          <w:sz w:val="22"/>
          <w:szCs w:val="22"/>
        </w:rPr>
        <w:t xml:space="preserve">the date of receipt of </w:t>
      </w:r>
      <w:r w:rsidR="00AA4986" w:rsidRPr="00241427">
        <w:rPr>
          <w:rFonts w:ascii="Calibri" w:hAnsi="Calibri" w:cs="Calibri"/>
          <w:sz w:val="22"/>
          <w:szCs w:val="22"/>
        </w:rPr>
        <w:t>notice</w:t>
      </w:r>
      <w:r w:rsidR="002C7DF3" w:rsidRPr="00241427">
        <w:rPr>
          <w:rFonts w:ascii="Calibri" w:hAnsi="Calibri" w:cs="Calibri"/>
          <w:sz w:val="22"/>
          <w:szCs w:val="22"/>
        </w:rPr>
        <w:t xml:space="preserve"> of such breach from </w:t>
      </w:r>
      <w:r w:rsidR="00AA4986" w:rsidRPr="00241427">
        <w:rPr>
          <w:rFonts w:ascii="Calibri" w:hAnsi="Calibri" w:cs="Calibri"/>
          <w:sz w:val="22"/>
          <w:szCs w:val="22"/>
        </w:rPr>
        <w:t>the non-default</w:t>
      </w:r>
      <w:r w:rsidR="002C7DF3" w:rsidRPr="00241427">
        <w:rPr>
          <w:rFonts w:ascii="Calibri" w:hAnsi="Calibri" w:cs="Calibri"/>
          <w:sz w:val="22"/>
          <w:szCs w:val="22"/>
        </w:rPr>
        <w:t>ing Party</w:t>
      </w:r>
      <w:r w:rsidR="00F364AE" w:rsidRPr="00241427">
        <w:rPr>
          <w:rFonts w:ascii="Calibri" w:hAnsi="Calibri" w:cs="Calibri"/>
          <w:sz w:val="22"/>
          <w:szCs w:val="22"/>
        </w:rPr>
        <w:t>.</w:t>
      </w:r>
      <w:r w:rsidR="00CE16A5" w:rsidRPr="00241427">
        <w:rPr>
          <w:rFonts w:ascii="Calibri" w:hAnsi="Calibri" w:cs="Calibri"/>
          <w:sz w:val="22"/>
          <w:szCs w:val="22"/>
        </w:rPr>
        <w:t xml:space="preserve"> </w:t>
      </w:r>
    </w:p>
    <w:p w14:paraId="5196BFC9" w14:textId="77777777" w:rsidR="00183385" w:rsidRPr="00241427" w:rsidRDefault="00183385" w:rsidP="008D394D">
      <w:pPr>
        <w:tabs>
          <w:tab w:val="left" w:pos="1418"/>
        </w:tabs>
        <w:ind w:left="1985" w:hanging="1265"/>
        <w:jc w:val="both"/>
        <w:rPr>
          <w:rFonts w:ascii="Calibri" w:hAnsi="Calibri" w:cs="Calibri"/>
          <w:spacing w:val="-2"/>
          <w:sz w:val="22"/>
          <w:szCs w:val="22"/>
        </w:rPr>
      </w:pPr>
    </w:p>
    <w:p w14:paraId="1F486BF8" w14:textId="77777777" w:rsidR="00183385" w:rsidRPr="00241427" w:rsidRDefault="00881E83" w:rsidP="008D394D">
      <w:pPr>
        <w:tabs>
          <w:tab w:val="left" w:pos="1418"/>
        </w:tabs>
        <w:ind w:left="1418" w:hanging="698"/>
        <w:jc w:val="both"/>
        <w:rPr>
          <w:rFonts w:ascii="Calibri" w:hAnsi="Calibri" w:cs="Calibri"/>
          <w:spacing w:val="-2"/>
          <w:sz w:val="22"/>
          <w:szCs w:val="22"/>
        </w:rPr>
      </w:pPr>
      <w:r w:rsidRPr="00241427">
        <w:rPr>
          <w:rFonts w:ascii="Calibri" w:hAnsi="Calibri" w:cs="Calibri"/>
          <w:spacing w:val="-2"/>
          <w:sz w:val="22"/>
          <w:szCs w:val="22"/>
        </w:rPr>
        <w:tab/>
      </w:r>
      <w:proofErr w:type="gramStart"/>
      <w:r w:rsidR="00183385" w:rsidRPr="00241427">
        <w:rPr>
          <w:rFonts w:ascii="Calibri" w:hAnsi="Calibri" w:cs="Calibri"/>
          <w:spacing w:val="-2"/>
          <w:sz w:val="22"/>
          <w:szCs w:val="22"/>
        </w:rPr>
        <w:t>For the purpose of</w:t>
      </w:r>
      <w:proofErr w:type="gramEnd"/>
      <w:r w:rsidR="00183385" w:rsidRPr="00241427">
        <w:rPr>
          <w:rFonts w:ascii="Calibri" w:hAnsi="Calibri" w:cs="Calibri"/>
          <w:spacing w:val="-2"/>
          <w:sz w:val="22"/>
          <w:szCs w:val="22"/>
        </w:rPr>
        <w:t xml:space="preserve"> this Clause 10.2 a persistent failure by one Party to make Trade Nominations in respect of a Transaction shall be deemed to constitute a material breach.</w:t>
      </w:r>
      <w:r w:rsidR="00CE16A5" w:rsidRPr="00241427">
        <w:rPr>
          <w:rFonts w:ascii="Calibri" w:hAnsi="Calibri" w:cs="Calibri"/>
          <w:spacing w:val="-2"/>
          <w:sz w:val="22"/>
          <w:szCs w:val="22"/>
        </w:rPr>
        <w:t xml:space="preserve"> </w:t>
      </w:r>
    </w:p>
    <w:p w14:paraId="3862DCCA" w14:textId="77777777" w:rsidR="00183385" w:rsidRPr="00241427" w:rsidRDefault="00183385">
      <w:pPr>
        <w:tabs>
          <w:tab w:val="left" w:pos="1418"/>
        </w:tabs>
        <w:ind w:left="1985" w:hanging="1265"/>
        <w:rPr>
          <w:rFonts w:ascii="Calibri" w:hAnsi="Calibri" w:cs="Calibri"/>
          <w:spacing w:val="-2"/>
          <w:sz w:val="22"/>
          <w:szCs w:val="22"/>
        </w:rPr>
      </w:pPr>
    </w:p>
    <w:p w14:paraId="43BD071A" w14:textId="77777777" w:rsidR="00183385" w:rsidRPr="00241427" w:rsidRDefault="00183385">
      <w:pPr>
        <w:pStyle w:val="BodyTextIndent2"/>
        <w:tabs>
          <w:tab w:val="left" w:pos="1418"/>
        </w:tabs>
        <w:rPr>
          <w:rFonts w:ascii="Calibri" w:hAnsi="Calibri" w:cs="Calibri"/>
          <w:spacing w:val="-2"/>
          <w:sz w:val="22"/>
          <w:szCs w:val="22"/>
        </w:rPr>
      </w:pPr>
      <w:r w:rsidRPr="00241427">
        <w:rPr>
          <w:rFonts w:ascii="Calibri" w:hAnsi="Calibri" w:cs="Calibri"/>
          <w:spacing w:val="-2"/>
          <w:sz w:val="22"/>
          <w:szCs w:val="22"/>
        </w:rPr>
        <w:tab/>
        <w:t xml:space="preserve">10.3 </w:t>
      </w:r>
      <w:r w:rsidRPr="00241427">
        <w:rPr>
          <w:rFonts w:ascii="Calibri" w:hAnsi="Calibri" w:cs="Calibri"/>
          <w:spacing w:val="-2"/>
          <w:sz w:val="22"/>
          <w:szCs w:val="22"/>
        </w:rPr>
        <w:tab/>
        <w:t>The termination of the Transaction, however occurring, shall not affect any rights or obligations that may have accrued to either Party prior to termination</w:t>
      </w:r>
      <w:r w:rsidR="00F364AE" w:rsidRPr="00241427">
        <w:rPr>
          <w:rFonts w:ascii="Calibri" w:hAnsi="Calibri" w:cs="Calibri"/>
          <w:spacing w:val="-2"/>
          <w:sz w:val="22"/>
          <w:szCs w:val="22"/>
        </w:rPr>
        <w:t xml:space="preserve"> </w:t>
      </w:r>
      <w:proofErr w:type="gramStart"/>
      <w:r w:rsidR="00F364AE" w:rsidRPr="00241427">
        <w:rPr>
          <w:rFonts w:ascii="Calibri" w:hAnsi="Calibri" w:cs="Calibri"/>
          <w:spacing w:val="-2"/>
          <w:sz w:val="22"/>
          <w:szCs w:val="22"/>
        </w:rPr>
        <w:t>and</w:t>
      </w:r>
      <w:proofErr w:type="gramEnd"/>
      <w:r w:rsidR="00F364AE" w:rsidRPr="00241427">
        <w:rPr>
          <w:rFonts w:ascii="Calibri" w:hAnsi="Calibri" w:cs="Calibri"/>
          <w:spacing w:val="-2"/>
          <w:sz w:val="22"/>
          <w:szCs w:val="22"/>
        </w:rPr>
        <w:t xml:space="preserve"> any sums that have accrued but which are not yet due shall be deemed to be due on the date of termination</w:t>
      </w:r>
      <w:r w:rsidRPr="00241427">
        <w:rPr>
          <w:rFonts w:ascii="Calibri" w:hAnsi="Calibri" w:cs="Calibri"/>
          <w:spacing w:val="-2"/>
          <w:sz w:val="22"/>
          <w:szCs w:val="22"/>
        </w:rPr>
        <w:t>.</w:t>
      </w:r>
    </w:p>
    <w:p w14:paraId="45C6427E" w14:textId="77777777" w:rsidR="00183385" w:rsidRPr="00241427" w:rsidRDefault="00183385">
      <w:pPr>
        <w:tabs>
          <w:tab w:val="left" w:pos="709"/>
          <w:tab w:val="left" w:pos="1418"/>
        </w:tabs>
        <w:ind w:left="1418" w:hanging="1418"/>
        <w:jc w:val="both"/>
        <w:rPr>
          <w:rFonts w:ascii="Calibri" w:hAnsi="Calibri" w:cs="Calibri"/>
          <w:spacing w:val="-2"/>
          <w:sz w:val="22"/>
          <w:szCs w:val="22"/>
        </w:rPr>
      </w:pPr>
    </w:p>
    <w:p w14:paraId="61F1B1A4" w14:textId="77777777" w:rsidR="00183385" w:rsidRPr="00241427" w:rsidRDefault="00183385">
      <w:pPr>
        <w:tabs>
          <w:tab w:val="left" w:pos="709"/>
        </w:tabs>
        <w:spacing w:before="72"/>
        <w:ind w:left="1418" w:hanging="1418"/>
        <w:jc w:val="both"/>
        <w:rPr>
          <w:rFonts w:ascii="Calibri" w:hAnsi="Calibri" w:cs="Calibri"/>
          <w:spacing w:val="-2"/>
          <w:sz w:val="22"/>
          <w:szCs w:val="22"/>
        </w:rPr>
      </w:pPr>
      <w:r w:rsidRPr="00241427">
        <w:rPr>
          <w:rFonts w:ascii="Calibri" w:hAnsi="Calibri" w:cs="Calibri"/>
          <w:spacing w:val="-2"/>
          <w:sz w:val="22"/>
          <w:szCs w:val="22"/>
        </w:rPr>
        <w:tab/>
      </w:r>
      <w:proofErr w:type="gramStart"/>
      <w:r w:rsidRPr="00241427">
        <w:rPr>
          <w:rFonts w:ascii="Calibri" w:hAnsi="Calibri" w:cs="Calibri"/>
          <w:spacing w:val="-2"/>
          <w:sz w:val="22"/>
          <w:szCs w:val="22"/>
        </w:rPr>
        <w:t xml:space="preserve">10.4  </w:t>
      </w:r>
      <w:r w:rsidRPr="00241427">
        <w:rPr>
          <w:rFonts w:ascii="Calibri" w:hAnsi="Calibri" w:cs="Calibri"/>
          <w:spacing w:val="-2"/>
          <w:sz w:val="22"/>
          <w:szCs w:val="22"/>
        </w:rPr>
        <w:tab/>
      </w:r>
      <w:proofErr w:type="gramEnd"/>
      <w:r w:rsidR="00EA0B60" w:rsidRPr="00241427">
        <w:rPr>
          <w:rFonts w:ascii="Calibri" w:hAnsi="Calibri" w:cs="Calibri"/>
          <w:spacing w:val="-2"/>
          <w:sz w:val="22"/>
          <w:szCs w:val="22"/>
        </w:rPr>
        <w:t xml:space="preserve">Upon termination of all </w:t>
      </w:r>
      <w:r w:rsidR="00CE16A5" w:rsidRPr="00241427">
        <w:rPr>
          <w:rFonts w:ascii="Calibri" w:hAnsi="Calibri" w:cs="Calibri"/>
          <w:spacing w:val="-2"/>
          <w:sz w:val="22"/>
          <w:szCs w:val="22"/>
        </w:rPr>
        <w:t xml:space="preserve">outstanding </w:t>
      </w:r>
      <w:r w:rsidR="00EA0B60" w:rsidRPr="00241427">
        <w:rPr>
          <w:rFonts w:ascii="Calibri" w:hAnsi="Calibri" w:cs="Calibri"/>
          <w:spacing w:val="-2"/>
          <w:sz w:val="22"/>
          <w:szCs w:val="22"/>
        </w:rPr>
        <w:t xml:space="preserve">Transactions, the non-defaulting </w:t>
      </w:r>
      <w:r w:rsidR="00001206" w:rsidRPr="00241427">
        <w:rPr>
          <w:rFonts w:ascii="Calibri" w:hAnsi="Calibri" w:cs="Calibri"/>
          <w:spacing w:val="-2"/>
          <w:sz w:val="22"/>
          <w:szCs w:val="22"/>
        </w:rPr>
        <w:t>P</w:t>
      </w:r>
      <w:r w:rsidR="00EA0B60" w:rsidRPr="00241427">
        <w:rPr>
          <w:rFonts w:ascii="Calibri" w:hAnsi="Calibri" w:cs="Calibri"/>
          <w:spacing w:val="-2"/>
          <w:sz w:val="22"/>
          <w:szCs w:val="22"/>
        </w:rPr>
        <w:t xml:space="preserve">arty shall as soon as reasonably practicable calculate for every Transaction an amount, which may be positive or negative (each a "Termination Amount").  Each Termination Amount shall be an amount equal to the non-defaulting </w:t>
      </w:r>
      <w:r w:rsidR="00001206" w:rsidRPr="00241427">
        <w:rPr>
          <w:rFonts w:ascii="Calibri" w:hAnsi="Calibri" w:cs="Calibri"/>
          <w:spacing w:val="-2"/>
          <w:sz w:val="22"/>
          <w:szCs w:val="22"/>
        </w:rPr>
        <w:t>P</w:t>
      </w:r>
      <w:r w:rsidR="00EA0B60" w:rsidRPr="00241427">
        <w:rPr>
          <w:rFonts w:ascii="Calibri" w:hAnsi="Calibri" w:cs="Calibri"/>
          <w:spacing w:val="-2"/>
          <w:sz w:val="22"/>
          <w:szCs w:val="22"/>
        </w:rPr>
        <w:t>arty’s Loss in respect of the terminated Transaction</w:t>
      </w:r>
      <w:r w:rsidR="00D3170B" w:rsidRPr="00241427">
        <w:rPr>
          <w:rFonts w:ascii="Calibri" w:hAnsi="Calibri" w:cs="Calibri"/>
          <w:spacing w:val="-2"/>
          <w:sz w:val="22"/>
          <w:szCs w:val="22"/>
        </w:rPr>
        <w:t xml:space="preserve"> plus </w:t>
      </w:r>
      <w:r w:rsidR="008065A4" w:rsidRPr="00241427">
        <w:rPr>
          <w:rFonts w:ascii="Calibri" w:hAnsi="Calibri" w:cs="Calibri"/>
          <w:spacing w:val="-2"/>
          <w:sz w:val="22"/>
          <w:szCs w:val="22"/>
        </w:rPr>
        <w:t>(without duplication)</w:t>
      </w:r>
      <w:r w:rsidR="00D3170B" w:rsidRPr="00241427">
        <w:rPr>
          <w:rFonts w:ascii="Calibri" w:hAnsi="Calibri" w:cs="Calibri"/>
          <w:spacing w:val="-2"/>
          <w:sz w:val="22"/>
          <w:szCs w:val="22"/>
        </w:rPr>
        <w:t xml:space="preserve"> the non-defaulting Party’s</w:t>
      </w:r>
      <w:r w:rsidR="008065A4" w:rsidRPr="00241427">
        <w:rPr>
          <w:rFonts w:ascii="Calibri" w:hAnsi="Calibri" w:cs="Calibri"/>
          <w:spacing w:val="-2"/>
          <w:sz w:val="22"/>
          <w:szCs w:val="22"/>
        </w:rPr>
        <w:t xml:space="preserve"> </w:t>
      </w:r>
      <w:r w:rsidR="008065A4" w:rsidRPr="00241427">
        <w:rPr>
          <w:rFonts w:ascii="Calibri" w:hAnsi="Calibri" w:cs="Calibri"/>
          <w:sz w:val="22"/>
          <w:szCs w:val="22"/>
        </w:rPr>
        <w:t xml:space="preserve">reasonable and documented </w:t>
      </w:r>
      <w:r w:rsidR="008065A4" w:rsidRPr="00241427">
        <w:rPr>
          <w:rFonts w:ascii="Calibri" w:hAnsi="Calibri" w:cs="Calibri"/>
          <w:spacing w:val="-2"/>
          <w:sz w:val="22"/>
          <w:szCs w:val="22"/>
        </w:rPr>
        <w:t>out of pocket expenses incurred in terminating such Transaction and any broker fees, commission and other third party costs and expenses reasonabl</w:t>
      </w:r>
      <w:r w:rsidR="00835470" w:rsidRPr="00241427">
        <w:rPr>
          <w:rFonts w:ascii="Calibri" w:hAnsi="Calibri" w:cs="Calibri"/>
          <w:spacing w:val="-2"/>
          <w:sz w:val="22"/>
          <w:szCs w:val="22"/>
        </w:rPr>
        <w:t>y incurred by it in terminating</w:t>
      </w:r>
      <w:r w:rsidR="008065A4" w:rsidRPr="00241427">
        <w:rPr>
          <w:rFonts w:ascii="Calibri" w:hAnsi="Calibri" w:cs="Calibri"/>
          <w:spacing w:val="-2"/>
          <w:sz w:val="22"/>
          <w:szCs w:val="22"/>
        </w:rPr>
        <w:t xml:space="preserve"> </w:t>
      </w:r>
      <w:r w:rsidR="00D3170B" w:rsidRPr="00241427">
        <w:rPr>
          <w:rFonts w:ascii="Calibri" w:hAnsi="Calibri" w:cs="Calibri"/>
          <w:spacing w:val="-2"/>
          <w:sz w:val="22"/>
          <w:szCs w:val="22"/>
        </w:rPr>
        <w:t>any arrangement pursuant to which it has hedged its obligations</w:t>
      </w:r>
      <w:r w:rsidR="008065A4" w:rsidRPr="00241427">
        <w:rPr>
          <w:rFonts w:ascii="Calibri" w:hAnsi="Calibri" w:cs="Calibri"/>
          <w:spacing w:val="-2"/>
          <w:sz w:val="22"/>
          <w:szCs w:val="22"/>
        </w:rPr>
        <w:t xml:space="preserve"> or entering into new arrangements to replace the terminated Transaction.</w:t>
      </w:r>
    </w:p>
    <w:p w14:paraId="1038C091" w14:textId="77777777" w:rsidR="00F364AE" w:rsidRPr="00241427" w:rsidRDefault="00F364AE">
      <w:pPr>
        <w:tabs>
          <w:tab w:val="left" w:pos="709"/>
        </w:tabs>
        <w:spacing w:before="72"/>
        <w:ind w:left="1418" w:hanging="1418"/>
        <w:jc w:val="both"/>
        <w:rPr>
          <w:rFonts w:ascii="Calibri" w:hAnsi="Calibri" w:cs="Calibri"/>
          <w:spacing w:val="-2"/>
          <w:sz w:val="22"/>
          <w:szCs w:val="22"/>
        </w:rPr>
      </w:pPr>
    </w:p>
    <w:p w14:paraId="6C4021F0" w14:textId="2D9B5CCE" w:rsidR="001F04B6" w:rsidRPr="00241427" w:rsidRDefault="00183385" w:rsidP="002C7DF3">
      <w:pPr>
        <w:tabs>
          <w:tab w:val="left" w:pos="709"/>
        </w:tabs>
        <w:spacing w:before="72"/>
        <w:ind w:left="1418" w:hanging="1418"/>
        <w:jc w:val="both"/>
        <w:rPr>
          <w:rFonts w:ascii="Calibri" w:hAnsi="Calibri" w:cs="Calibri"/>
          <w:spacing w:val="-2"/>
          <w:sz w:val="22"/>
          <w:szCs w:val="22"/>
        </w:rPr>
      </w:pPr>
      <w:r w:rsidRPr="00241427">
        <w:rPr>
          <w:rFonts w:ascii="Calibri" w:hAnsi="Calibri" w:cs="Calibri"/>
          <w:spacing w:val="-2"/>
          <w:sz w:val="22"/>
          <w:szCs w:val="22"/>
        </w:rPr>
        <w:tab/>
      </w:r>
      <w:r w:rsidR="009A59C1" w:rsidRPr="00241427">
        <w:rPr>
          <w:rFonts w:ascii="Calibri" w:hAnsi="Calibri" w:cs="Calibri"/>
          <w:spacing w:val="-2"/>
          <w:sz w:val="22"/>
          <w:szCs w:val="22"/>
        </w:rPr>
        <w:t>10.5</w:t>
      </w:r>
      <w:r w:rsidRPr="00241427">
        <w:rPr>
          <w:rFonts w:ascii="Calibri" w:hAnsi="Calibri" w:cs="Calibri"/>
          <w:spacing w:val="-2"/>
          <w:sz w:val="22"/>
          <w:szCs w:val="22"/>
        </w:rPr>
        <w:tab/>
      </w:r>
      <w:r w:rsidR="00EA0B60" w:rsidRPr="00241427">
        <w:rPr>
          <w:rFonts w:ascii="Calibri" w:hAnsi="Calibri" w:cs="Calibri"/>
          <w:spacing w:val="-2"/>
          <w:sz w:val="22"/>
          <w:szCs w:val="22"/>
        </w:rPr>
        <w:t xml:space="preserve">Following termination of Transactions in accordance with Clauses 10.1 or 10.2, a Termination Amount in respect of each Transaction, together with all other amounts (if any) due and </w:t>
      </w:r>
      <w:r w:rsidR="00EA0B60" w:rsidRPr="00241427">
        <w:rPr>
          <w:rFonts w:ascii="Calibri" w:hAnsi="Calibri" w:cs="Calibri"/>
          <w:spacing w:val="-2"/>
          <w:sz w:val="22"/>
          <w:szCs w:val="22"/>
        </w:rPr>
        <w:lastRenderedPageBreak/>
        <w:t xml:space="preserve">payable at the termination date between the Parties in respect of all Transactions, shall be netted to produce a single net amount which is to be paid by the </w:t>
      </w:r>
      <w:r w:rsidR="00CE16A5" w:rsidRPr="00241427">
        <w:rPr>
          <w:rFonts w:ascii="Calibri" w:hAnsi="Calibri" w:cs="Calibri"/>
          <w:spacing w:val="-2"/>
          <w:sz w:val="22"/>
          <w:szCs w:val="22"/>
        </w:rPr>
        <w:t>P</w:t>
      </w:r>
      <w:r w:rsidR="00EA0B60" w:rsidRPr="00241427">
        <w:rPr>
          <w:rFonts w:ascii="Calibri" w:hAnsi="Calibri" w:cs="Calibri"/>
          <w:spacing w:val="-2"/>
          <w:sz w:val="22"/>
          <w:szCs w:val="22"/>
        </w:rPr>
        <w:t>arty owing such net a</w:t>
      </w:r>
      <w:r w:rsidR="00D8583A" w:rsidRPr="00241427">
        <w:rPr>
          <w:rFonts w:ascii="Calibri" w:hAnsi="Calibri" w:cs="Calibri"/>
          <w:spacing w:val="-2"/>
          <w:sz w:val="22"/>
          <w:szCs w:val="22"/>
        </w:rPr>
        <w:t>m</w:t>
      </w:r>
      <w:r w:rsidR="00EA0B60" w:rsidRPr="00241427">
        <w:rPr>
          <w:rFonts w:ascii="Calibri" w:hAnsi="Calibri" w:cs="Calibri"/>
          <w:spacing w:val="-2"/>
          <w:sz w:val="22"/>
          <w:szCs w:val="22"/>
        </w:rPr>
        <w:t xml:space="preserve">ount to the other and the Party owing such net amount shall pay such net amount within five (5) Banking Days of notification by the non-defaulting </w:t>
      </w:r>
      <w:r w:rsidR="00CE16A5" w:rsidRPr="00241427">
        <w:rPr>
          <w:rFonts w:ascii="Calibri" w:hAnsi="Calibri" w:cs="Calibri"/>
          <w:spacing w:val="-2"/>
          <w:sz w:val="22"/>
          <w:szCs w:val="22"/>
        </w:rPr>
        <w:t>P</w:t>
      </w:r>
      <w:r w:rsidR="00EA0B60" w:rsidRPr="00241427">
        <w:rPr>
          <w:rFonts w:ascii="Calibri" w:hAnsi="Calibri" w:cs="Calibri"/>
          <w:spacing w:val="-2"/>
          <w:sz w:val="22"/>
          <w:szCs w:val="22"/>
        </w:rPr>
        <w:t>arty</w:t>
      </w:r>
      <w:r w:rsidR="00CE16A5" w:rsidRPr="00241427">
        <w:rPr>
          <w:rFonts w:ascii="Calibri" w:hAnsi="Calibri" w:cs="Calibri"/>
          <w:spacing w:val="-2"/>
          <w:sz w:val="22"/>
          <w:szCs w:val="22"/>
        </w:rPr>
        <w:t xml:space="preserve"> (the "due date")</w:t>
      </w:r>
      <w:r w:rsidR="00EA0B60" w:rsidRPr="00241427">
        <w:rPr>
          <w:rFonts w:ascii="Calibri" w:hAnsi="Calibri" w:cs="Calibri"/>
          <w:spacing w:val="-2"/>
          <w:sz w:val="22"/>
          <w:szCs w:val="22"/>
        </w:rPr>
        <w:t xml:space="preserve">.  If the aggregate net total of the Termination Amounts is a negative figure, it shall be paid by the </w:t>
      </w:r>
      <w:r w:rsidR="00D8583A" w:rsidRPr="00241427">
        <w:rPr>
          <w:rFonts w:ascii="Calibri" w:hAnsi="Calibri" w:cs="Calibri"/>
          <w:spacing w:val="-2"/>
          <w:sz w:val="22"/>
          <w:szCs w:val="22"/>
        </w:rPr>
        <w:t xml:space="preserve">non-defaulting </w:t>
      </w:r>
      <w:r w:rsidR="00CE16A5" w:rsidRPr="00241427">
        <w:rPr>
          <w:rFonts w:ascii="Calibri" w:hAnsi="Calibri" w:cs="Calibri"/>
          <w:spacing w:val="-2"/>
          <w:sz w:val="22"/>
          <w:szCs w:val="22"/>
        </w:rPr>
        <w:t>P</w:t>
      </w:r>
      <w:r w:rsidR="00D8583A" w:rsidRPr="00241427">
        <w:rPr>
          <w:rFonts w:ascii="Calibri" w:hAnsi="Calibri" w:cs="Calibri"/>
          <w:spacing w:val="-2"/>
          <w:sz w:val="22"/>
          <w:szCs w:val="22"/>
        </w:rPr>
        <w:t xml:space="preserve">arty and if it is a positive </w:t>
      </w:r>
      <w:proofErr w:type="gramStart"/>
      <w:r w:rsidR="00D8583A" w:rsidRPr="00241427">
        <w:rPr>
          <w:rFonts w:ascii="Calibri" w:hAnsi="Calibri" w:cs="Calibri"/>
          <w:spacing w:val="-2"/>
          <w:sz w:val="22"/>
          <w:szCs w:val="22"/>
        </w:rPr>
        <w:t>figure</w:t>
      </w:r>
      <w:proofErr w:type="gramEnd"/>
      <w:r w:rsidR="00D8583A" w:rsidRPr="00241427">
        <w:rPr>
          <w:rFonts w:ascii="Calibri" w:hAnsi="Calibri" w:cs="Calibri"/>
          <w:spacing w:val="-2"/>
          <w:sz w:val="22"/>
          <w:szCs w:val="22"/>
        </w:rPr>
        <w:t xml:space="preserve"> it shall be paid by the defaulting </w:t>
      </w:r>
      <w:r w:rsidR="00CE16A5" w:rsidRPr="00241427">
        <w:rPr>
          <w:rFonts w:ascii="Calibri" w:hAnsi="Calibri" w:cs="Calibri"/>
          <w:spacing w:val="-2"/>
          <w:sz w:val="22"/>
          <w:szCs w:val="22"/>
        </w:rPr>
        <w:t>P</w:t>
      </w:r>
      <w:r w:rsidR="009A59C1" w:rsidRPr="00241427">
        <w:rPr>
          <w:rFonts w:ascii="Calibri" w:hAnsi="Calibri" w:cs="Calibri"/>
          <w:spacing w:val="-2"/>
          <w:sz w:val="22"/>
          <w:szCs w:val="22"/>
        </w:rPr>
        <w:t xml:space="preserve">arty.  Interest on any such payments shall accrue at </w:t>
      </w:r>
      <w:proofErr w:type="gramStart"/>
      <w:r w:rsidR="009A59C1" w:rsidRPr="00241427">
        <w:rPr>
          <w:rFonts w:ascii="Calibri" w:hAnsi="Calibri" w:cs="Calibri"/>
          <w:spacing w:val="-2"/>
          <w:sz w:val="22"/>
          <w:szCs w:val="22"/>
        </w:rPr>
        <w:t>a</w:t>
      </w:r>
      <w:r w:rsidR="00B5336D" w:rsidRPr="00241427">
        <w:rPr>
          <w:rFonts w:ascii="Calibri" w:hAnsi="Calibri" w:cs="Calibri"/>
          <w:spacing w:val="-2"/>
          <w:sz w:val="22"/>
          <w:szCs w:val="22"/>
        </w:rPr>
        <w:t>n</w:t>
      </w:r>
      <w:proofErr w:type="gramEnd"/>
      <w:r w:rsidR="009A59C1" w:rsidRPr="00241427">
        <w:rPr>
          <w:rFonts w:ascii="Calibri" w:hAnsi="Calibri" w:cs="Calibri"/>
          <w:spacing w:val="-2"/>
          <w:sz w:val="22"/>
          <w:szCs w:val="22"/>
        </w:rPr>
        <w:t xml:space="preserve"> rate equal to </w:t>
      </w:r>
      <w:r w:rsidR="00BB3F75" w:rsidRPr="00241427">
        <w:rPr>
          <w:rFonts w:ascii="Calibri" w:hAnsi="Calibri" w:cs="Calibri"/>
          <w:spacing w:val="-2"/>
          <w:sz w:val="22"/>
          <w:szCs w:val="22"/>
        </w:rPr>
        <w:t>the Bank of England Base Rate</w:t>
      </w:r>
      <w:r w:rsidR="009A59C1" w:rsidRPr="00241427">
        <w:rPr>
          <w:rFonts w:ascii="Calibri" w:hAnsi="Calibri" w:cs="Calibri"/>
          <w:spacing w:val="-2"/>
          <w:sz w:val="22"/>
          <w:szCs w:val="22"/>
        </w:rPr>
        <w:t xml:space="preserve"> plus three (3) percent compounded annually from the date when paymen</w:t>
      </w:r>
      <w:r w:rsidR="00B5336D" w:rsidRPr="00241427">
        <w:rPr>
          <w:rFonts w:ascii="Calibri" w:hAnsi="Calibri" w:cs="Calibri"/>
          <w:spacing w:val="-2"/>
          <w:sz w:val="22"/>
          <w:szCs w:val="22"/>
        </w:rPr>
        <w:t>t was due until and including the</w:t>
      </w:r>
      <w:r w:rsidR="009A59C1" w:rsidRPr="00241427">
        <w:rPr>
          <w:rFonts w:ascii="Calibri" w:hAnsi="Calibri" w:cs="Calibri"/>
          <w:spacing w:val="-2"/>
          <w:sz w:val="22"/>
          <w:szCs w:val="22"/>
        </w:rPr>
        <w:t xml:space="preserve"> date </w:t>
      </w:r>
      <w:r w:rsidR="007E1BF5" w:rsidRPr="00241427">
        <w:rPr>
          <w:rFonts w:ascii="Calibri" w:hAnsi="Calibri" w:cs="Calibri"/>
          <w:spacing w:val="-2"/>
          <w:sz w:val="22"/>
          <w:szCs w:val="22"/>
        </w:rPr>
        <w:t>th</w:t>
      </w:r>
      <w:r w:rsidR="00F20062" w:rsidRPr="00241427">
        <w:rPr>
          <w:rFonts w:ascii="Calibri" w:hAnsi="Calibri" w:cs="Calibri"/>
          <w:spacing w:val="-2"/>
          <w:sz w:val="22"/>
          <w:szCs w:val="22"/>
        </w:rPr>
        <w:t>a</w:t>
      </w:r>
      <w:r w:rsidR="007E1BF5" w:rsidRPr="00241427">
        <w:rPr>
          <w:rFonts w:ascii="Calibri" w:hAnsi="Calibri" w:cs="Calibri"/>
          <w:spacing w:val="-2"/>
          <w:sz w:val="22"/>
          <w:szCs w:val="22"/>
        </w:rPr>
        <w:t>t</w:t>
      </w:r>
      <w:r w:rsidR="009A59C1" w:rsidRPr="00241427">
        <w:rPr>
          <w:rFonts w:ascii="Calibri" w:hAnsi="Calibri" w:cs="Calibri"/>
          <w:spacing w:val="-2"/>
          <w:sz w:val="22"/>
          <w:szCs w:val="22"/>
        </w:rPr>
        <w:t xml:space="preserve"> payment is made</w:t>
      </w:r>
      <w:r w:rsidR="00B5336D" w:rsidRPr="00241427">
        <w:rPr>
          <w:rFonts w:ascii="Calibri" w:hAnsi="Calibri" w:cs="Calibri"/>
          <w:spacing w:val="-2"/>
          <w:sz w:val="22"/>
          <w:szCs w:val="22"/>
        </w:rPr>
        <w:t>.</w:t>
      </w:r>
    </w:p>
    <w:p w14:paraId="7362D4EB" w14:textId="77777777" w:rsidR="002C7DF3" w:rsidRPr="00241427" w:rsidRDefault="002C7DF3" w:rsidP="002C7DF3">
      <w:pPr>
        <w:tabs>
          <w:tab w:val="left" w:pos="709"/>
        </w:tabs>
        <w:spacing w:before="72"/>
        <w:ind w:left="1418" w:hanging="1418"/>
        <w:jc w:val="both"/>
        <w:rPr>
          <w:rFonts w:ascii="Calibri" w:hAnsi="Calibri" w:cs="Calibri"/>
          <w:spacing w:val="-2"/>
          <w:sz w:val="22"/>
          <w:szCs w:val="22"/>
        </w:rPr>
      </w:pPr>
    </w:p>
    <w:p w14:paraId="318F2865" w14:textId="77777777" w:rsidR="001F04B6" w:rsidRPr="00241427" w:rsidRDefault="001F04B6" w:rsidP="00F75AF2">
      <w:pPr>
        <w:tabs>
          <w:tab w:val="left" w:pos="709"/>
        </w:tabs>
        <w:spacing w:before="72"/>
        <w:ind w:left="1418" w:hanging="1418"/>
        <w:jc w:val="both"/>
        <w:rPr>
          <w:rFonts w:ascii="Calibri" w:hAnsi="Calibri" w:cs="Calibri"/>
          <w:spacing w:val="-2"/>
          <w:sz w:val="22"/>
          <w:szCs w:val="22"/>
        </w:rPr>
      </w:pPr>
      <w:r w:rsidRPr="00241427">
        <w:rPr>
          <w:rFonts w:ascii="Calibri" w:hAnsi="Calibri" w:cs="Calibri"/>
          <w:spacing w:val="-2"/>
          <w:sz w:val="22"/>
          <w:szCs w:val="22"/>
        </w:rPr>
        <w:tab/>
        <w:t>10.6</w:t>
      </w:r>
      <w:r w:rsidRPr="00241427">
        <w:rPr>
          <w:rFonts w:ascii="Calibri" w:hAnsi="Calibri" w:cs="Calibri"/>
          <w:spacing w:val="-2"/>
          <w:sz w:val="22"/>
          <w:szCs w:val="22"/>
        </w:rPr>
        <w:tab/>
        <w:t>The Parties agree that a</w:t>
      </w:r>
      <w:r w:rsidR="005800EB" w:rsidRPr="00241427">
        <w:rPr>
          <w:rFonts w:ascii="Calibri" w:hAnsi="Calibri" w:cs="Calibri"/>
          <w:spacing w:val="-2"/>
          <w:sz w:val="22"/>
          <w:szCs w:val="22"/>
        </w:rPr>
        <w:t>ny</w:t>
      </w:r>
      <w:r w:rsidRPr="00241427">
        <w:rPr>
          <w:rFonts w:ascii="Calibri" w:hAnsi="Calibri" w:cs="Calibri"/>
          <w:spacing w:val="-2"/>
          <w:sz w:val="22"/>
          <w:szCs w:val="22"/>
        </w:rPr>
        <w:t xml:space="preserve"> Termination Amount calculated in accordance with Clause 10.4 is a genuine pre-estimate of the loss that the </w:t>
      </w:r>
      <w:r w:rsidR="00AD5668" w:rsidRPr="00241427">
        <w:rPr>
          <w:rFonts w:ascii="Calibri" w:hAnsi="Calibri" w:cs="Calibri"/>
          <w:spacing w:val="-2"/>
          <w:sz w:val="22"/>
          <w:szCs w:val="22"/>
        </w:rPr>
        <w:t>relevant</w:t>
      </w:r>
      <w:r w:rsidRPr="00241427">
        <w:rPr>
          <w:rFonts w:ascii="Calibri" w:hAnsi="Calibri" w:cs="Calibri"/>
          <w:spacing w:val="-2"/>
          <w:sz w:val="22"/>
          <w:szCs w:val="22"/>
        </w:rPr>
        <w:t xml:space="preserve"> Party would incur due to the termination of a Transaction.</w:t>
      </w:r>
    </w:p>
    <w:p w14:paraId="5C0D6941" w14:textId="77777777" w:rsidR="00183385" w:rsidRPr="00241427" w:rsidRDefault="00183385">
      <w:pPr>
        <w:tabs>
          <w:tab w:val="left" w:pos="709"/>
        </w:tabs>
        <w:ind w:left="1418" w:hanging="1418"/>
        <w:jc w:val="both"/>
        <w:rPr>
          <w:rFonts w:ascii="Calibri" w:hAnsi="Calibri" w:cs="Calibri"/>
          <w:sz w:val="22"/>
          <w:szCs w:val="22"/>
        </w:rPr>
      </w:pPr>
    </w:p>
    <w:p w14:paraId="098BD628" w14:textId="77777777" w:rsidR="00183385" w:rsidRPr="00241427" w:rsidRDefault="00183385">
      <w:pPr>
        <w:ind w:left="709" w:hanging="709"/>
        <w:jc w:val="both"/>
        <w:rPr>
          <w:rFonts w:ascii="Calibri" w:hAnsi="Calibri" w:cs="Calibri"/>
          <w:sz w:val="22"/>
          <w:szCs w:val="22"/>
        </w:rPr>
      </w:pPr>
      <w:r w:rsidRPr="00241427">
        <w:rPr>
          <w:rFonts w:ascii="Calibri" w:hAnsi="Calibri" w:cs="Calibri"/>
          <w:b/>
          <w:bCs/>
          <w:sz w:val="22"/>
          <w:szCs w:val="22"/>
        </w:rPr>
        <w:t>11.</w:t>
      </w:r>
      <w:r w:rsidRPr="00241427">
        <w:rPr>
          <w:rFonts w:ascii="Calibri" w:hAnsi="Calibri" w:cs="Calibri"/>
          <w:sz w:val="22"/>
          <w:szCs w:val="22"/>
        </w:rPr>
        <w:tab/>
      </w:r>
      <w:r w:rsidRPr="00241427">
        <w:rPr>
          <w:rFonts w:ascii="Calibri" w:hAnsi="Calibri" w:cs="Calibri"/>
          <w:b/>
          <w:bCs/>
          <w:sz w:val="22"/>
          <w:szCs w:val="22"/>
          <w:u w:val="single"/>
        </w:rPr>
        <w:t>Liabilities</w:t>
      </w:r>
      <w:r w:rsidRPr="00241427">
        <w:rPr>
          <w:rFonts w:ascii="Calibri" w:hAnsi="Calibri" w:cs="Calibri"/>
          <w:sz w:val="22"/>
          <w:szCs w:val="22"/>
        </w:rPr>
        <w:t xml:space="preserve"> </w:t>
      </w:r>
    </w:p>
    <w:p w14:paraId="54A37374" w14:textId="77777777" w:rsidR="00183385" w:rsidRPr="00241427" w:rsidRDefault="00183385">
      <w:pPr>
        <w:ind w:left="709" w:hanging="709"/>
        <w:jc w:val="both"/>
        <w:rPr>
          <w:rFonts w:ascii="Calibri" w:hAnsi="Calibri" w:cs="Calibri"/>
          <w:sz w:val="22"/>
          <w:szCs w:val="22"/>
        </w:rPr>
      </w:pPr>
    </w:p>
    <w:p w14:paraId="1D910874" w14:textId="77777777" w:rsidR="00183385" w:rsidRPr="00241427" w:rsidRDefault="00183385">
      <w:pPr>
        <w:pStyle w:val="BlockText"/>
        <w:spacing w:after="0"/>
        <w:ind w:right="0"/>
        <w:rPr>
          <w:rFonts w:ascii="Calibri" w:hAnsi="Calibri" w:cs="Calibri"/>
          <w:sz w:val="22"/>
          <w:szCs w:val="22"/>
        </w:rPr>
      </w:pPr>
      <w:r w:rsidRPr="00241427">
        <w:rPr>
          <w:rFonts w:ascii="Calibri" w:hAnsi="Calibri" w:cs="Calibri"/>
          <w:sz w:val="22"/>
          <w:szCs w:val="22"/>
        </w:rPr>
        <w:tab/>
        <w:t>Except as otherwise expressly provided herein, neither Party shall be liable to the other, whether in contract, tort or otherwise at law, for any loss of use, profits, contracts, production, revenue or for business interrup</w:t>
      </w:r>
      <w:r w:rsidRPr="00241427">
        <w:rPr>
          <w:rFonts w:ascii="Calibri" w:hAnsi="Calibri" w:cs="Calibri"/>
          <w:sz w:val="22"/>
          <w:szCs w:val="22"/>
        </w:rPr>
        <w:softHyphen/>
        <w:t xml:space="preserve">tion or for any consequential or indirect loss or damage of whatsoever nature and howsoever arising and even </w:t>
      </w:r>
      <w:proofErr w:type="gramStart"/>
      <w:r w:rsidRPr="00241427">
        <w:rPr>
          <w:rFonts w:ascii="Calibri" w:hAnsi="Calibri" w:cs="Calibri"/>
          <w:sz w:val="22"/>
          <w:szCs w:val="22"/>
        </w:rPr>
        <w:t>where</w:t>
      </w:r>
      <w:proofErr w:type="gramEnd"/>
      <w:r w:rsidRPr="00241427">
        <w:rPr>
          <w:rFonts w:ascii="Calibri" w:hAnsi="Calibri" w:cs="Calibri"/>
          <w:sz w:val="22"/>
          <w:szCs w:val="22"/>
        </w:rPr>
        <w:t xml:space="preserve"> caused by the negligence or breach of duty of either Party.</w:t>
      </w:r>
    </w:p>
    <w:p w14:paraId="5FFDFF6A" w14:textId="77777777" w:rsidR="00183385" w:rsidRPr="00241427" w:rsidRDefault="00183385">
      <w:pPr>
        <w:jc w:val="both"/>
        <w:rPr>
          <w:rFonts w:ascii="Calibri" w:hAnsi="Calibri" w:cs="Calibri"/>
          <w:b/>
          <w:bCs/>
          <w:sz w:val="22"/>
          <w:szCs w:val="22"/>
        </w:rPr>
      </w:pPr>
    </w:p>
    <w:p w14:paraId="2E3C64F8" w14:textId="77777777" w:rsidR="00183385" w:rsidRPr="00241427" w:rsidRDefault="00183385">
      <w:pPr>
        <w:ind w:left="709" w:hanging="709"/>
        <w:jc w:val="both"/>
        <w:rPr>
          <w:rFonts w:ascii="Calibri" w:hAnsi="Calibri" w:cs="Calibri"/>
          <w:b/>
          <w:bCs/>
          <w:sz w:val="22"/>
          <w:szCs w:val="22"/>
          <w:u w:val="single"/>
        </w:rPr>
      </w:pPr>
      <w:r w:rsidRPr="00241427">
        <w:rPr>
          <w:rFonts w:ascii="Calibri" w:hAnsi="Calibri" w:cs="Calibri"/>
          <w:b/>
          <w:bCs/>
          <w:sz w:val="22"/>
          <w:szCs w:val="22"/>
        </w:rPr>
        <w:t>12.</w:t>
      </w:r>
      <w:r w:rsidRPr="00241427">
        <w:rPr>
          <w:rFonts w:ascii="Calibri" w:hAnsi="Calibri" w:cs="Calibri"/>
          <w:b/>
          <w:bCs/>
          <w:sz w:val="22"/>
          <w:szCs w:val="22"/>
        </w:rPr>
        <w:tab/>
      </w:r>
      <w:r w:rsidRPr="00241427">
        <w:rPr>
          <w:rFonts w:ascii="Calibri" w:hAnsi="Calibri" w:cs="Calibri"/>
          <w:b/>
          <w:bCs/>
          <w:sz w:val="22"/>
          <w:szCs w:val="22"/>
          <w:u w:val="single"/>
        </w:rPr>
        <w:t>Waiver</w:t>
      </w:r>
    </w:p>
    <w:p w14:paraId="5DFA414E" w14:textId="77777777" w:rsidR="00183385" w:rsidRPr="00241427" w:rsidRDefault="00183385">
      <w:pPr>
        <w:jc w:val="both"/>
        <w:rPr>
          <w:rFonts w:ascii="Calibri" w:hAnsi="Calibri" w:cs="Calibri"/>
          <w:b/>
          <w:bCs/>
          <w:sz w:val="22"/>
          <w:szCs w:val="22"/>
        </w:rPr>
      </w:pPr>
    </w:p>
    <w:p w14:paraId="64A8248D" w14:textId="77777777" w:rsidR="00183385" w:rsidRPr="00241427" w:rsidRDefault="00183385">
      <w:pPr>
        <w:ind w:left="709" w:hanging="709"/>
        <w:jc w:val="both"/>
        <w:rPr>
          <w:rFonts w:ascii="Calibri" w:hAnsi="Calibri" w:cs="Calibri"/>
          <w:sz w:val="22"/>
          <w:szCs w:val="22"/>
        </w:rPr>
      </w:pPr>
      <w:r w:rsidRPr="00241427">
        <w:rPr>
          <w:rFonts w:ascii="Calibri" w:hAnsi="Calibri" w:cs="Calibri"/>
          <w:b/>
          <w:spacing w:val="32"/>
          <w:sz w:val="22"/>
          <w:szCs w:val="22"/>
        </w:rPr>
        <w:t xml:space="preserve"> </w:t>
      </w:r>
      <w:r w:rsidRPr="00241427">
        <w:rPr>
          <w:rFonts w:ascii="Calibri" w:hAnsi="Calibri" w:cs="Calibri"/>
          <w:b/>
          <w:spacing w:val="32"/>
          <w:sz w:val="22"/>
          <w:szCs w:val="22"/>
        </w:rPr>
        <w:tab/>
      </w:r>
      <w:r w:rsidR="00746BE7" w:rsidRPr="00241427">
        <w:rPr>
          <w:rFonts w:ascii="Calibri" w:hAnsi="Calibri" w:cs="Calibri"/>
          <w:sz w:val="22"/>
          <w:szCs w:val="22"/>
        </w:rPr>
        <w:t xml:space="preserve">A failure or delay by a Party to exercise any right or remedy provided under a Transaction or by law shall not constitute a waiver of that or any other right or remedy, nor shall it prevent or restrict any further exercise of that or any other right or remedy. No single or partial exercise of any right or remedy provided under a Transaction or by law shall prevent or restrict the further exercise of that or any other right or remedy. </w:t>
      </w:r>
    </w:p>
    <w:p w14:paraId="218F1F8C" w14:textId="77777777" w:rsidR="00183385" w:rsidRPr="00241427" w:rsidRDefault="00183385">
      <w:pPr>
        <w:pStyle w:val="BlockText"/>
        <w:spacing w:after="0"/>
        <w:ind w:left="0" w:right="0" w:firstLine="0"/>
        <w:rPr>
          <w:rFonts w:ascii="Calibri" w:hAnsi="Calibri" w:cs="Calibri"/>
          <w:b/>
          <w:bCs/>
          <w:sz w:val="22"/>
          <w:szCs w:val="22"/>
        </w:rPr>
      </w:pPr>
    </w:p>
    <w:p w14:paraId="0ABA0E09" w14:textId="77777777" w:rsidR="00183385" w:rsidRPr="00241427" w:rsidRDefault="00183385">
      <w:pPr>
        <w:ind w:left="709" w:hanging="709"/>
        <w:jc w:val="both"/>
        <w:rPr>
          <w:rFonts w:ascii="Calibri" w:hAnsi="Calibri" w:cs="Calibri"/>
          <w:b/>
          <w:bCs/>
          <w:sz w:val="22"/>
          <w:szCs w:val="22"/>
          <w:u w:val="single"/>
        </w:rPr>
      </w:pPr>
      <w:r w:rsidRPr="00241427">
        <w:rPr>
          <w:rFonts w:ascii="Calibri" w:hAnsi="Calibri" w:cs="Calibri"/>
          <w:b/>
          <w:bCs/>
          <w:sz w:val="22"/>
          <w:szCs w:val="22"/>
        </w:rPr>
        <w:t>13.</w:t>
      </w:r>
      <w:r w:rsidRPr="00241427">
        <w:rPr>
          <w:rFonts w:ascii="Calibri" w:hAnsi="Calibri" w:cs="Calibri"/>
          <w:sz w:val="22"/>
          <w:szCs w:val="22"/>
        </w:rPr>
        <w:tab/>
      </w:r>
      <w:r w:rsidRPr="00241427">
        <w:rPr>
          <w:rFonts w:ascii="Calibri" w:hAnsi="Calibri" w:cs="Calibri"/>
          <w:b/>
          <w:bCs/>
          <w:sz w:val="22"/>
          <w:szCs w:val="22"/>
          <w:u w:val="single"/>
        </w:rPr>
        <w:t>Variation</w:t>
      </w:r>
    </w:p>
    <w:p w14:paraId="1EB93062" w14:textId="77777777" w:rsidR="00183385" w:rsidRPr="00241427" w:rsidRDefault="00183385">
      <w:pPr>
        <w:ind w:left="709" w:hanging="709"/>
        <w:jc w:val="both"/>
        <w:rPr>
          <w:rFonts w:ascii="Calibri" w:hAnsi="Calibri" w:cs="Calibri"/>
          <w:sz w:val="22"/>
          <w:szCs w:val="22"/>
        </w:rPr>
      </w:pPr>
    </w:p>
    <w:p w14:paraId="4181F385" w14:textId="77777777" w:rsidR="00183385" w:rsidRPr="00241427" w:rsidRDefault="00183385">
      <w:pPr>
        <w:ind w:left="709" w:hanging="709"/>
        <w:jc w:val="both"/>
        <w:rPr>
          <w:rFonts w:ascii="Calibri" w:hAnsi="Calibri" w:cs="Calibri"/>
          <w:sz w:val="22"/>
          <w:szCs w:val="22"/>
        </w:rPr>
      </w:pPr>
      <w:r w:rsidRPr="00241427">
        <w:rPr>
          <w:rFonts w:ascii="Calibri" w:hAnsi="Calibri" w:cs="Calibri"/>
          <w:b/>
          <w:spacing w:val="32"/>
          <w:sz w:val="22"/>
          <w:szCs w:val="22"/>
        </w:rPr>
        <w:t xml:space="preserve"> </w:t>
      </w:r>
      <w:r w:rsidRPr="00241427">
        <w:rPr>
          <w:rFonts w:ascii="Calibri" w:hAnsi="Calibri" w:cs="Calibri"/>
          <w:b/>
          <w:spacing w:val="32"/>
          <w:sz w:val="22"/>
          <w:szCs w:val="22"/>
        </w:rPr>
        <w:tab/>
      </w:r>
      <w:r w:rsidRPr="00241427">
        <w:rPr>
          <w:rFonts w:ascii="Calibri" w:hAnsi="Calibri" w:cs="Calibri"/>
          <w:sz w:val="22"/>
          <w:szCs w:val="22"/>
        </w:rPr>
        <w:t>No variation to the provisions of a Transaction shall be valid unless it is in writing and signed by an autho</w:t>
      </w:r>
      <w:r w:rsidRPr="00241427">
        <w:rPr>
          <w:rFonts w:ascii="Calibri" w:hAnsi="Calibri" w:cs="Calibri"/>
          <w:sz w:val="22"/>
          <w:szCs w:val="22"/>
        </w:rPr>
        <w:softHyphen/>
        <w:t>rised representative of each Party.</w:t>
      </w:r>
    </w:p>
    <w:p w14:paraId="31681FF1" w14:textId="77777777" w:rsidR="00183385" w:rsidRPr="00241427" w:rsidRDefault="00183385">
      <w:pPr>
        <w:jc w:val="both"/>
        <w:rPr>
          <w:rFonts w:ascii="Calibri" w:hAnsi="Calibri" w:cs="Calibri"/>
          <w:sz w:val="22"/>
          <w:szCs w:val="22"/>
        </w:rPr>
      </w:pPr>
    </w:p>
    <w:p w14:paraId="029E263D" w14:textId="77777777" w:rsidR="00183385" w:rsidRPr="00241427" w:rsidRDefault="00183385">
      <w:pPr>
        <w:tabs>
          <w:tab w:val="left" w:pos="709"/>
        </w:tabs>
        <w:spacing w:after="72"/>
        <w:jc w:val="both"/>
        <w:rPr>
          <w:rFonts w:ascii="Calibri" w:hAnsi="Calibri" w:cs="Calibri"/>
          <w:b/>
          <w:sz w:val="22"/>
          <w:szCs w:val="22"/>
          <w:u w:val="single"/>
        </w:rPr>
      </w:pPr>
      <w:r w:rsidRPr="00241427">
        <w:rPr>
          <w:rFonts w:ascii="Calibri" w:hAnsi="Calibri" w:cs="Calibri"/>
          <w:b/>
          <w:sz w:val="22"/>
          <w:szCs w:val="22"/>
        </w:rPr>
        <w:t>14.</w:t>
      </w:r>
      <w:r w:rsidRPr="00241427">
        <w:rPr>
          <w:rFonts w:ascii="Calibri" w:hAnsi="Calibri" w:cs="Calibri"/>
          <w:b/>
          <w:spacing w:val="32"/>
          <w:sz w:val="22"/>
          <w:szCs w:val="22"/>
        </w:rPr>
        <w:tab/>
      </w:r>
      <w:r w:rsidRPr="00241427">
        <w:rPr>
          <w:rFonts w:ascii="Calibri" w:hAnsi="Calibri" w:cs="Calibri"/>
          <w:b/>
          <w:sz w:val="22"/>
          <w:szCs w:val="22"/>
          <w:u w:val="single"/>
        </w:rPr>
        <w:t>Entirety</w:t>
      </w:r>
    </w:p>
    <w:p w14:paraId="082DA2CB" w14:textId="77777777" w:rsidR="00183385" w:rsidRPr="00241427" w:rsidRDefault="00183385">
      <w:pPr>
        <w:jc w:val="both"/>
        <w:rPr>
          <w:rFonts w:ascii="Calibri" w:hAnsi="Calibri" w:cs="Calibri"/>
          <w:b/>
          <w:spacing w:val="32"/>
          <w:sz w:val="22"/>
          <w:szCs w:val="22"/>
        </w:rPr>
      </w:pPr>
    </w:p>
    <w:p w14:paraId="59CAF4CD" w14:textId="77777777" w:rsidR="00183385" w:rsidRPr="00241427" w:rsidRDefault="00183385">
      <w:pPr>
        <w:spacing w:after="216"/>
        <w:ind w:left="709" w:hanging="709"/>
        <w:jc w:val="both"/>
        <w:rPr>
          <w:rFonts w:ascii="Calibri" w:hAnsi="Calibri" w:cs="Calibri"/>
          <w:sz w:val="22"/>
          <w:szCs w:val="22"/>
        </w:rPr>
      </w:pPr>
      <w:r w:rsidRPr="00241427">
        <w:rPr>
          <w:rFonts w:ascii="Calibri" w:hAnsi="Calibri" w:cs="Calibri"/>
          <w:sz w:val="22"/>
          <w:szCs w:val="22"/>
        </w:rPr>
        <w:tab/>
        <w:t xml:space="preserve">On signature </w:t>
      </w:r>
      <w:r w:rsidR="00A5783E" w:rsidRPr="00241427">
        <w:rPr>
          <w:rFonts w:ascii="Calibri" w:hAnsi="Calibri" w:cs="Calibri"/>
          <w:sz w:val="22"/>
          <w:szCs w:val="22"/>
        </w:rPr>
        <w:t xml:space="preserve">or electronic acceptance </w:t>
      </w:r>
      <w:r w:rsidRPr="00241427">
        <w:rPr>
          <w:rFonts w:ascii="Calibri" w:hAnsi="Calibri" w:cs="Calibri"/>
          <w:sz w:val="22"/>
          <w:szCs w:val="22"/>
        </w:rPr>
        <w:t>of the Confirmation by both Parties or deemed acceptance of the Confirmation in accordance with Clause 2.4, the Confirmation shall be the entire agreement between the Parties in relation to the Trans</w:t>
      </w:r>
      <w:r w:rsidRPr="00241427">
        <w:rPr>
          <w:rFonts w:ascii="Calibri" w:hAnsi="Calibri" w:cs="Calibri"/>
          <w:sz w:val="22"/>
          <w:szCs w:val="22"/>
        </w:rPr>
        <w:softHyphen/>
        <w:t>action and supersede and extinguish any representations previously given or made other than those includ</w:t>
      </w:r>
      <w:r w:rsidRPr="00241427">
        <w:rPr>
          <w:rFonts w:ascii="Calibri" w:hAnsi="Calibri" w:cs="Calibri"/>
          <w:sz w:val="22"/>
          <w:szCs w:val="22"/>
        </w:rPr>
        <w:softHyphen/>
        <w:t>ed in these terms and conditions and the Confirmation</w:t>
      </w:r>
      <w:r w:rsidR="00F364AE" w:rsidRPr="00241427">
        <w:rPr>
          <w:rFonts w:ascii="Calibri" w:hAnsi="Calibri" w:cs="Calibri"/>
          <w:sz w:val="22"/>
          <w:szCs w:val="22"/>
        </w:rPr>
        <w:t xml:space="preserve"> </w:t>
      </w:r>
      <w:proofErr w:type="gramStart"/>
      <w:r w:rsidR="00F364AE" w:rsidRPr="00241427">
        <w:rPr>
          <w:rFonts w:ascii="Calibri" w:hAnsi="Calibri" w:cs="Calibri"/>
          <w:sz w:val="22"/>
          <w:szCs w:val="22"/>
        </w:rPr>
        <w:t>provided that</w:t>
      </w:r>
      <w:proofErr w:type="gramEnd"/>
      <w:r w:rsidR="00F364AE" w:rsidRPr="00241427">
        <w:rPr>
          <w:rFonts w:ascii="Calibri" w:hAnsi="Calibri" w:cs="Calibri"/>
          <w:sz w:val="22"/>
          <w:szCs w:val="22"/>
        </w:rPr>
        <w:t xml:space="preserve"> nothing in this Clause 14 shall limit or exclude any liability for fraud</w:t>
      </w:r>
      <w:r w:rsidRPr="00241427">
        <w:rPr>
          <w:rFonts w:ascii="Calibri" w:hAnsi="Calibri" w:cs="Calibri"/>
          <w:sz w:val="22"/>
          <w:szCs w:val="22"/>
        </w:rPr>
        <w:t>.</w:t>
      </w:r>
    </w:p>
    <w:p w14:paraId="5A1E5000" w14:textId="77777777" w:rsidR="00183385" w:rsidRPr="00241427" w:rsidRDefault="00183385">
      <w:pPr>
        <w:ind w:left="709" w:hanging="709"/>
        <w:jc w:val="both"/>
        <w:rPr>
          <w:rFonts w:ascii="Calibri" w:hAnsi="Calibri" w:cs="Calibri"/>
          <w:b/>
          <w:sz w:val="22"/>
          <w:szCs w:val="22"/>
          <w:u w:val="single"/>
        </w:rPr>
      </w:pPr>
      <w:r w:rsidRPr="00241427">
        <w:rPr>
          <w:rFonts w:ascii="Calibri" w:hAnsi="Calibri" w:cs="Calibri"/>
          <w:b/>
          <w:sz w:val="22"/>
          <w:szCs w:val="22"/>
        </w:rPr>
        <w:t>15.</w:t>
      </w:r>
      <w:r w:rsidRPr="00241427">
        <w:rPr>
          <w:rFonts w:ascii="Calibri" w:hAnsi="Calibri" w:cs="Calibri"/>
          <w:b/>
          <w:spacing w:val="32"/>
          <w:sz w:val="22"/>
          <w:szCs w:val="22"/>
        </w:rPr>
        <w:tab/>
      </w:r>
      <w:r w:rsidRPr="00241427">
        <w:rPr>
          <w:rFonts w:ascii="Calibri" w:hAnsi="Calibri" w:cs="Calibri"/>
          <w:b/>
          <w:sz w:val="22"/>
          <w:szCs w:val="22"/>
          <w:u w:val="single"/>
        </w:rPr>
        <w:t>Severability</w:t>
      </w:r>
    </w:p>
    <w:p w14:paraId="57F0045D" w14:textId="77777777" w:rsidR="00183385" w:rsidRPr="00241427" w:rsidRDefault="00183385">
      <w:pPr>
        <w:ind w:left="709" w:hanging="709"/>
        <w:jc w:val="both"/>
        <w:rPr>
          <w:rFonts w:ascii="Calibri" w:hAnsi="Calibri" w:cs="Calibri"/>
          <w:b/>
          <w:spacing w:val="32"/>
          <w:sz w:val="22"/>
          <w:szCs w:val="22"/>
        </w:rPr>
      </w:pPr>
    </w:p>
    <w:p w14:paraId="2DE440FF" w14:textId="77777777" w:rsidR="00183385" w:rsidRPr="00241427" w:rsidRDefault="00183385">
      <w:pPr>
        <w:spacing w:after="144"/>
        <w:ind w:left="709" w:right="-48" w:hanging="709"/>
        <w:jc w:val="both"/>
        <w:rPr>
          <w:rFonts w:ascii="Calibri" w:hAnsi="Calibri" w:cs="Calibri"/>
          <w:sz w:val="22"/>
          <w:szCs w:val="22"/>
        </w:rPr>
      </w:pPr>
      <w:r w:rsidRPr="00241427">
        <w:rPr>
          <w:rFonts w:ascii="Calibri" w:hAnsi="Calibri" w:cs="Calibri"/>
          <w:sz w:val="22"/>
          <w:szCs w:val="22"/>
        </w:rPr>
        <w:tab/>
        <w:t>If any of the provisions of the Transaction are found by a court or authority of competent jurisdiction to be void or unenforceable, such provision shall be deemed to be deleted from the Transaction and the remain</w:t>
      </w:r>
      <w:r w:rsidRPr="00241427">
        <w:rPr>
          <w:rFonts w:ascii="Calibri" w:hAnsi="Calibri" w:cs="Calibri"/>
          <w:sz w:val="22"/>
          <w:szCs w:val="22"/>
        </w:rPr>
        <w:softHyphen/>
      </w:r>
      <w:r w:rsidRPr="00241427">
        <w:rPr>
          <w:rFonts w:ascii="Calibri" w:hAnsi="Calibri" w:cs="Calibri"/>
          <w:spacing w:val="6"/>
          <w:sz w:val="22"/>
          <w:szCs w:val="22"/>
        </w:rPr>
        <w:t xml:space="preserve">ing </w:t>
      </w:r>
      <w:r w:rsidRPr="00241427">
        <w:rPr>
          <w:rFonts w:ascii="Calibri" w:hAnsi="Calibri" w:cs="Calibri"/>
          <w:sz w:val="22"/>
          <w:szCs w:val="22"/>
        </w:rPr>
        <w:t>provisions shall continue in full force and effect. The Parties shall in such event seek to agree upon a valid and enforceable provision to replace the provision found to be void or unenforceable.</w:t>
      </w:r>
    </w:p>
    <w:p w14:paraId="289E4EFB" w14:textId="77777777" w:rsidR="00183385" w:rsidRPr="00241427" w:rsidRDefault="00183385">
      <w:pPr>
        <w:tabs>
          <w:tab w:val="left" w:pos="709"/>
        </w:tabs>
        <w:jc w:val="both"/>
        <w:rPr>
          <w:rFonts w:ascii="Calibri" w:hAnsi="Calibri" w:cs="Calibri"/>
          <w:b/>
          <w:bCs/>
          <w:sz w:val="22"/>
          <w:szCs w:val="22"/>
        </w:rPr>
      </w:pPr>
      <w:r w:rsidRPr="00241427">
        <w:rPr>
          <w:rFonts w:ascii="Calibri" w:hAnsi="Calibri" w:cs="Calibri"/>
          <w:b/>
          <w:bCs/>
          <w:sz w:val="22"/>
          <w:szCs w:val="22"/>
        </w:rPr>
        <w:t>16.</w:t>
      </w:r>
      <w:r w:rsidRPr="00241427">
        <w:rPr>
          <w:rFonts w:ascii="Calibri" w:hAnsi="Calibri" w:cs="Calibri"/>
          <w:b/>
          <w:bCs/>
          <w:sz w:val="22"/>
          <w:szCs w:val="22"/>
        </w:rPr>
        <w:tab/>
      </w:r>
      <w:r w:rsidRPr="00241427">
        <w:rPr>
          <w:rFonts w:ascii="Calibri" w:hAnsi="Calibri" w:cs="Calibri"/>
          <w:b/>
          <w:bCs/>
          <w:sz w:val="22"/>
          <w:szCs w:val="22"/>
          <w:u w:val="single"/>
        </w:rPr>
        <w:t>Notices</w:t>
      </w:r>
    </w:p>
    <w:p w14:paraId="5C48AC94" w14:textId="77777777" w:rsidR="00183385" w:rsidRPr="00241427" w:rsidRDefault="00183385">
      <w:pPr>
        <w:jc w:val="both"/>
        <w:rPr>
          <w:rFonts w:ascii="Calibri" w:hAnsi="Calibri" w:cs="Calibri"/>
          <w:sz w:val="22"/>
          <w:szCs w:val="22"/>
        </w:rPr>
      </w:pPr>
    </w:p>
    <w:p w14:paraId="6B1188D9" w14:textId="77777777" w:rsidR="00183385" w:rsidRPr="00241427" w:rsidRDefault="001F04B6" w:rsidP="001F04B6">
      <w:pPr>
        <w:tabs>
          <w:tab w:val="left" w:pos="709"/>
        </w:tabs>
        <w:ind w:left="1411" w:hanging="1411"/>
        <w:rPr>
          <w:rFonts w:ascii="Calibri" w:hAnsi="Calibri" w:cs="Calibri"/>
          <w:spacing w:val="-2"/>
          <w:sz w:val="22"/>
          <w:szCs w:val="22"/>
        </w:rPr>
      </w:pPr>
      <w:r w:rsidRPr="00241427">
        <w:rPr>
          <w:rFonts w:ascii="Calibri" w:hAnsi="Calibri" w:cs="Calibri"/>
          <w:spacing w:val="-2"/>
          <w:sz w:val="22"/>
          <w:szCs w:val="22"/>
        </w:rPr>
        <w:tab/>
      </w:r>
      <w:r w:rsidR="00264200" w:rsidRPr="00241427">
        <w:rPr>
          <w:rFonts w:ascii="Calibri" w:hAnsi="Calibri" w:cs="Calibri"/>
          <w:spacing w:val="-2"/>
          <w:sz w:val="22"/>
          <w:szCs w:val="22"/>
        </w:rPr>
        <w:t>16.1</w:t>
      </w:r>
      <w:r w:rsidR="00183385" w:rsidRPr="00241427">
        <w:rPr>
          <w:rFonts w:ascii="Calibri" w:hAnsi="Calibri" w:cs="Calibri"/>
          <w:spacing w:val="-2"/>
          <w:sz w:val="22"/>
          <w:szCs w:val="22"/>
        </w:rPr>
        <w:tab/>
        <w:t xml:space="preserve">Any notice or other communication to be given or made in respect of the Transaction by one Party to the other shall be given or made in writing to the other at that Party's registered </w:t>
      </w:r>
      <w:r w:rsidR="00183385" w:rsidRPr="00241427">
        <w:rPr>
          <w:rFonts w:ascii="Calibri" w:hAnsi="Calibri" w:cs="Calibri"/>
          <w:spacing w:val="-2"/>
          <w:sz w:val="22"/>
          <w:szCs w:val="22"/>
        </w:rPr>
        <w:lastRenderedPageBreak/>
        <w:t>office or such other address or contact number as that Party shall notify to the other from time to time and shall be deemed to have been received:</w:t>
      </w:r>
    </w:p>
    <w:p w14:paraId="1ABBD9EE" w14:textId="77777777" w:rsidR="00183385" w:rsidRPr="00241427" w:rsidRDefault="00183385">
      <w:pPr>
        <w:ind w:left="709" w:hanging="709"/>
        <w:jc w:val="both"/>
        <w:rPr>
          <w:rFonts w:ascii="Calibri" w:hAnsi="Calibri" w:cs="Calibri"/>
          <w:sz w:val="22"/>
          <w:szCs w:val="22"/>
        </w:rPr>
      </w:pPr>
    </w:p>
    <w:p w14:paraId="33A444EC" w14:textId="77777777" w:rsidR="00183385" w:rsidRPr="00241427" w:rsidRDefault="00183385" w:rsidP="00DD16A8">
      <w:pPr>
        <w:ind w:left="2070" w:hanging="659"/>
        <w:jc w:val="both"/>
        <w:rPr>
          <w:rFonts w:ascii="Calibri" w:hAnsi="Calibri" w:cs="Calibri"/>
          <w:sz w:val="22"/>
          <w:szCs w:val="22"/>
        </w:rPr>
      </w:pPr>
      <w:proofErr w:type="gramStart"/>
      <w:r w:rsidRPr="00241427">
        <w:rPr>
          <w:rFonts w:ascii="Calibri" w:hAnsi="Calibri" w:cs="Calibri"/>
          <w:sz w:val="22"/>
          <w:szCs w:val="22"/>
        </w:rPr>
        <w:t>16.1</w:t>
      </w:r>
      <w:r w:rsidR="00264200" w:rsidRPr="00241427">
        <w:rPr>
          <w:rFonts w:ascii="Calibri" w:hAnsi="Calibri" w:cs="Calibri"/>
          <w:sz w:val="22"/>
          <w:szCs w:val="22"/>
        </w:rPr>
        <w:t>.1</w:t>
      </w:r>
      <w:r w:rsidRPr="00241427">
        <w:rPr>
          <w:rFonts w:ascii="Calibri" w:hAnsi="Calibri" w:cs="Calibri"/>
          <w:sz w:val="22"/>
          <w:szCs w:val="22"/>
        </w:rPr>
        <w:t xml:space="preserve">  </w:t>
      </w:r>
      <w:r w:rsidRPr="00241427">
        <w:rPr>
          <w:rFonts w:ascii="Calibri" w:hAnsi="Calibri" w:cs="Calibri"/>
          <w:sz w:val="22"/>
          <w:szCs w:val="22"/>
        </w:rPr>
        <w:tab/>
      </w:r>
      <w:proofErr w:type="gramEnd"/>
      <w:r w:rsidRPr="00241427">
        <w:rPr>
          <w:rFonts w:ascii="Calibri" w:hAnsi="Calibri" w:cs="Calibri"/>
          <w:sz w:val="22"/>
          <w:szCs w:val="22"/>
        </w:rPr>
        <w:t>if delivered by hand</w:t>
      </w:r>
      <w:r w:rsidR="00DF1968" w:rsidRPr="00241427">
        <w:rPr>
          <w:rFonts w:ascii="Calibri" w:hAnsi="Calibri" w:cs="Calibri"/>
          <w:sz w:val="22"/>
          <w:szCs w:val="22"/>
        </w:rPr>
        <w:t xml:space="preserve"> or courier</w:t>
      </w:r>
      <w:r w:rsidRPr="00241427">
        <w:rPr>
          <w:rFonts w:ascii="Calibri" w:hAnsi="Calibri" w:cs="Calibri"/>
          <w:sz w:val="22"/>
          <w:szCs w:val="22"/>
        </w:rPr>
        <w:t>, on the Banking Day delivered or on the first Banking Day following the date of delivery if delivered on a day other than a Banking Day;</w:t>
      </w:r>
    </w:p>
    <w:p w14:paraId="3FF4D3D2" w14:textId="77777777" w:rsidR="00183385" w:rsidRPr="00241427" w:rsidRDefault="00183385">
      <w:pPr>
        <w:tabs>
          <w:tab w:val="left" w:pos="709"/>
        </w:tabs>
        <w:ind w:left="1418" w:hanging="1418"/>
        <w:jc w:val="both"/>
        <w:rPr>
          <w:rFonts w:ascii="Calibri" w:hAnsi="Calibri" w:cs="Calibri"/>
          <w:sz w:val="22"/>
          <w:szCs w:val="22"/>
        </w:rPr>
      </w:pPr>
    </w:p>
    <w:p w14:paraId="2E6F0112" w14:textId="77777777" w:rsidR="00183385" w:rsidRPr="00241427" w:rsidRDefault="00183385" w:rsidP="00DD16A8">
      <w:pPr>
        <w:ind w:left="2070" w:hanging="659"/>
        <w:jc w:val="both"/>
        <w:rPr>
          <w:rFonts w:ascii="Calibri" w:hAnsi="Calibri" w:cs="Calibri"/>
          <w:sz w:val="22"/>
          <w:szCs w:val="22"/>
        </w:rPr>
      </w:pPr>
      <w:r w:rsidRPr="00241427">
        <w:rPr>
          <w:rFonts w:ascii="Calibri" w:hAnsi="Calibri" w:cs="Calibri"/>
          <w:sz w:val="22"/>
          <w:szCs w:val="22"/>
        </w:rPr>
        <w:t>16.</w:t>
      </w:r>
      <w:r w:rsidR="00264200" w:rsidRPr="00241427">
        <w:rPr>
          <w:rFonts w:ascii="Calibri" w:hAnsi="Calibri" w:cs="Calibri"/>
          <w:sz w:val="22"/>
          <w:szCs w:val="22"/>
        </w:rPr>
        <w:t>1.</w:t>
      </w:r>
      <w:r w:rsidRPr="00241427">
        <w:rPr>
          <w:rFonts w:ascii="Calibri" w:hAnsi="Calibri" w:cs="Calibri"/>
          <w:sz w:val="22"/>
          <w:szCs w:val="22"/>
        </w:rPr>
        <w:t xml:space="preserve">2 </w:t>
      </w:r>
      <w:r w:rsidR="001F04B6" w:rsidRPr="00241427">
        <w:rPr>
          <w:rFonts w:ascii="Calibri" w:hAnsi="Calibri" w:cs="Calibri"/>
          <w:sz w:val="22"/>
          <w:szCs w:val="22"/>
        </w:rPr>
        <w:tab/>
      </w:r>
      <w:r w:rsidRPr="00241427">
        <w:rPr>
          <w:rFonts w:ascii="Calibri" w:hAnsi="Calibri" w:cs="Calibri"/>
          <w:sz w:val="22"/>
          <w:szCs w:val="22"/>
        </w:rPr>
        <w:t xml:space="preserve">if sent by first class post, on the second Banking Day after the day of posting or, if sent from </w:t>
      </w:r>
      <w:r w:rsidR="00DF1968" w:rsidRPr="00241427">
        <w:rPr>
          <w:rFonts w:ascii="Calibri" w:hAnsi="Calibri" w:cs="Calibri"/>
          <w:sz w:val="22"/>
          <w:szCs w:val="22"/>
        </w:rPr>
        <w:t>another country</w:t>
      </w:r>
      <w:r w:rsidRPr="00241427">
        <w:rPr>
          <w:rFonts w:ascii="Calibri" w:hAnsi="Calibri" w:cs="Calibri"/>
          <w:sz w:val="22"/>
          <w:szCs w:val="22"/>
        </w:rPr>
        <w:t xml:space="preserve">, on the fifth </w:t>
      </w:r>
      <w:r w:rsidR="00DF1968" w:rsidRPr="00241427">
        <w:rPr>
          <w:rFonts w:ascii="Calibri" w:hAnsi="Calibri" w:cs="Calibri"/>
          <w:sz w:val="22"/>
          <w:szCs w:val="22"/>
        </w:rPr>
        <w:t xml:space="preserve">(5th) </w:t>
      </w:r>
      <w:r w:rsidRPr="00241427">
        <w:rPr>
          <w:rFonts w:ascii="Calibri" w:hAnsi="Calibri" w:cs="Calibri"/>
          <w:sz w:val="22"/>
          <w:szCs w:val="22"/>
        </w:rPr>
        <w:t xml:space="preserve">Banking Day following the day of </w:t>
      </w:r>
      <w:proofErr w:type="gramStart"/>
      <w:r w:rsidRPr="00241427">
        <w:rPr>
          <w:rFonts w:ascii="Calibri" w:hAnsi="Calibri" w:cs="Calibri"/>
          <w:sz w:val="22"/>
          <w:szCs w:val="22"/>
        </w:rPr>
        <w:t>posting;</w:t>
      </w:r>
      <w:proofErr w:type="gramEnd"/>
    </w:p>
    <w:p w14:paraId="7388EAF3" w14:textId="77777777" w:rsidR="00183385" w:rsidRPr="00241427" w:rsidRDefault="001F04B6" w:rsidP="00DD16A8">
      <w:pPr>
        <w:ind w:left="2070" w:hanging="659"/>
        <w:jc w:val="both"/>
        <w:rPr>
          <w:rFonts w:ascii="Calibri" w:hAnsi="Calibri" w:cs="Calibri"/>
          <w:sz w:val="22"/>
          <w:szCs w:val="22"/>
        </w:rPr>
      </w:pPr>
      <w:r w:rsidRPr="00241427">
        <w:rPr>
          <w:rFonts w:ascii="Calibri" w:hAnsi="Calibri" w:cs="Calibri"/>
          <w:sz w:val="22"/>
          <w:szCs w:val="22"/>
        </w:rPr>
        <w:tab/>
      </w:r>
    </w:p>
    <w:p w14:paraId="66AA5D31" w14:textId="77777777" w:rsidR="00183385" w:rsidRPr="00241427" w:rsidRDefault="00183385" w:rsidP="00DD16A8">
      <w:pPr>
        <w:ind w:left="2070" w:hanging="659"/>
        <w:jc w:val="both"/>
        <w:rPr>
          <w:rFonts w:ascii="Calibri" w:hAnsi="Calibri" w:cs="Calibri"/>
          <w:sz w:val="22"/>
          <w:szCs w:val="22"/>
        </w:rPr>
      </w:pPr>
      <w:r w:rsidRPr="00241427">
        <w:rPr>
          <w:rFonts w:ascii="Calibri" w:hAnsi="Calibri" w:cs="Calibri"/>
          <w:sz w:val="22"/>
          <w:szCs w:val="22"/>
        </w:rPr>
        <w:t>16.</w:t>
      </w:r>
      <w:r w:rsidR="00264200" w:rsidRPr="00241427">
        <w:rPr>
          <w:rFonts w:ascii="Calibri" w:hAnsi="Calibri" w:cs="Calibri"/>
          <w:sz w:val="22"/>
          <w:szCs w:val="22"/>
        </w:rPr>
        <w:t>1.</w:t>
      </w:r>
      <w:r w:rsidRPr="00241427">
        <w:rPr>
          <w:rFonts w:ascii="Calibri" w:hAnsi="Calibri" w:cs="Calibri"/>
          <w:sz w:val="22"/>
          <w:szCs w:val="22"/>
        </w:rPr>
        <w:t xml:space="preserve">3 </w:t>
      </w:r>
      <w:r w:rsidR="001F04B6" w:rsidRPr="00241427">
        <w:rPr>
          <w:rFonts w:ascii="Calibri" w:hAnsi="Calibri" w:cs="Calibri"/>
          <w:sz w:val="22"/>
          <w:szCs w:val="22"/>
        </w:rPr>
        <w:tab/>
      </w:r>
      <w:r w:rsidRPr="00241427">
        <w:rPr>
          <w:rFonts w:ascii="Calibri" w:hAnsi="Calibri" w:cs="Calibri"/>
          <w:sz w:val="22"/>
          <w:szCs w:val="22"/>
        </w:rPr>
        <w:t>in the case of a facsimile transmission, on the day of transmission if that day is a Banking Day or on the first Banking Day after transmission if that day is not a Banking Day and provided that a valid transmission report confirming good receipt is generated.</w:t>
      </w:r>
    </w:p>
    <w:p w14:paraId="30C616D0" w14:textId="77777777" w:rsidR="00183385" w:rsidRPr="00241427" w:rsidRDefault="00183385">
      <w:pPr>
        <w:tabs>
          <w:tab w:val="left" w:pos="709"/>
        </w:tabs>
        <w:ind w:left="1418" w:hanging="1418"/>
        <w:jc w:val="both"/>
        <w:rPr>
          <w:rFonts w:ascii="Calibri" w:hAnsi="Calibri" w:cs="Calibri"/>
          <w:sz w:val="22"/>
          <w:szCs w:val="22"/>
        </w:rPr>
      </w:pPr>
    </w:p>
    <w:p w14:paraId="3A6606A0" w14:textId="77777777" w:rsidR="00183385" w:rsidRPr="00241427" w:rsidRDefault="00183385" w:rsidP="001F04B6">
      <w:pPr>
        <w:tabs>
          <w:tab w:val="left" w:pos="709"/>
        </w:tabs>
        <w:ind w:left="1411" w:hanging="1411"/>
        <w:rPr>
          <w:rFonts w:ascii="Calibri" w:hAnsi="Calibri" w:cs="Calibri"/>
          <w:sz w:val="22"/>
          <w:szCs w:val="22"/>
        </w:rPr>
      </w:pPr>
      <w:r w:rsidRPr="00241427">
        <w:rPr>
          <w:rFonts w:ascii="Calibri" w:hAnsi="Calibri" w:cs="Calibri"/>
          <w:sz w:val="22"/>
          <w:szCs w:val="22"/>
        </w:rPr>
        <w:tab/>
      </w:r>
      <w:r w:rsidR="001F04B6" w:rsidRPr="00241427">
        <w:rPr>
          <w:rFonts w:ascii="Calibri" w:hAnsi="Calibri" w:cs="Calibri"/>
          <w:sz w:val="22"/>
          <w:szCs w:val="22"/>
        </w:rPr>
        <w:tab/>
      </w:r>
      <w:r w:rsidRPr="00241427">
        <w:rPr>
          <w:rFonts w:ascii="Calibri" w:hAnsi="Calibri" w:cs="Calibri"/>
          <w:spacing w:val="-2"/>
          <w:sz w:val="22"/>
          <w:szCs w:val="22"/>
        </w:rPr>
        <w:t>Where a notice is sent by facsimile, the Party giving the notice shall (but without prejudice to Clause 16.</w:t>
      </w:r>
      <w:r w:rsidR="00881E83" w:rsidRPr="00241427">
        <w:rPr>
          <w:rFonts w:ascii="Calibri" w:hAnsi="Calibri" w:cs="Calibri"/>
          <w:spacing w:val="-2"/>
          <w:sz w:val="22"/>
          <w:szCs w:val="22"/>
        </w:rPr>
        <w:t>1.</w:t>
      </w:r>
      <w:r w:rsidRPr="00241427">
        <w:rPr>
          <w:rFonts w:ascii="Calibri" w:hAnsi="Calibri" w:cs="Calibri"/>
          <w:spacing w:val="-2"/>
          <w:sz w:val="22"/>
          <w:szCs w:val="22"/>
        </w:rPr>
        <w:t xml:space="preserve">3), if </w:t>
      </w:r>
      <w:proofErr w:type="gramStart"/>
      <w:r w:rsidRPr="00241427">
        <w:rPr>
          <w:rFonts w:ascii="Calibri" w:hAnsi="Calibri" w:cs="Calibri"/>
          <w:spacing w:val="-2"/>
          <w:sz w:val="22"/>
          <w:szCs w:val="22"/>
        </w:rPr>
        <w:t>so</w:t>
      </w:r>
      <w:proofErr w:type="gramEnd"/>
      <w:r w:rsidRPr="00241427">
        <w:rPr>
          <w:rFonts w:ascii="Calibri" w:hAnsi="Calibri" w:cs="Calibri"/>
          <w:spacing w:val="-2"/>
          <w:sz w:val="22"/>
          <w:szCs w:val="22"/>
        </w:rPr>
        <w:t xml:space="preserve"> requested by the other Party, resend the notice as soon as reasonably practicable by facsimile.</w:t>
      </w:r>
    </w:p>
    <w:p w14:paraId="7718F287" w14:textId="77777777" w:rsidR="00264200" w:rsidRPr="00241427" w:rsidRDefault="00264200">
      <w:pPr>
        <w:tabs>
          <w:tab w:val="left" w:pos="709"/>
        </w:tabs>
        <w:ind w:left="709" w:hanging="709"/>
        <w:jc w:val="both"/>
        <w:rPr>
          <w:rFonts w:ascii="Calibri" w:hAnsi="Calibri" w:cs="Calibri"/>
          <w:sz w:val="22"/>
          <w:szCs w:val="22"/>
        </w:rPr>
      </w:pPr>
    </w:p>
    <w:p w14:paraId="131D0D0C" w14:textId="77777777" w:rsidR="00264200" w:rsidRPr="00241427" w:rsidRDefault="001F04B6" w:rsidP="001F04B6">
      <w:pPr>
        <w:tabs>
          <w:tab w:val="left" w:pos="709"/>
        </w:tabs>
        <w:ind w:left="1411" w:hanging="1411"/>
        <w:rPr>
          <w:rFonts w:ascii="Calibri" w:hAnsi="Calibri" w:cs="Calibri"/>
          <w:spacing w:val="-2"/>
          <w:sz w:val="22"/>
          <w:szCs w:val="22"/>
        </w:rPr>
      </w:pPr>
      <w:r w:rsidRPr="00241427">
        <w:rPr>
          <w:rFonts w:ascii="Calibri" w:hAnsi="Calibri" w:cs="Calibri"/>
          <w:spacing w:val="-2"/>
          <w:sz w:val="22"/>
          <w:szCs w:val="22"/>
        </w:rPr>
        <w:tab/>
      </w:r>
      <w:r w:rsidR="00264200" w:rsidRPr="00241427">
        <w:rPr>
          <w:rFonts w:ascii="Calibri" w:hAnsi="Calibri" w:cs="Calibri"/>
          <w:spacing w:val="-2"/>
          <w:sz w:val="22"/>
          <w:szCs w:val="22"/>
        </w:rPr>
        <w:t>16.2</w:t>
      </w:r>
      <w:r w:rsidR="00264200" w:rsidRPr="00241427">
        <w:rPr>
          <w:rFonts w:ascii="Calibri" w:hAnsi="Calibri" w:cs="Calibri"/>
          <w:spacing w:val="-2"/>
          <w:sz w:val="22"/>
          <w:szCs w:val="22"/>
        </w:rPr>
        <w:tab/>
        <w:t xml:space="preserve">Invoices may be transmitted in accordance with Clauses 16.1.1 to 16.1.3 or by email, and if transmitted by email shall be deemed to have been received on the day of transmission if transmitted before 1700 hours (recipient’s time) on a </w:t>
      </w:r>
      <w:r w:rsidR="00AD5668" w:rsidRPr="00241427">
        <w:rPr>
          <w:rFonts w:ascii="Calibri" w:hAnsi="Calibri" w:cs="Calibri"/>
          <w:spacing w:val="-2"/>
          <w:sz w:val="22"/>
          <w:szCs w:val="22"/>
        </w:rPr>
        <w:t xml:space="preserve">Payment </w:t>
      </w:r>
      <w:r w:rsidR="00264200" w:rsidRPr="00241427">
        <w:rPr>
          <w:rFonts w:ascii="Calibri" w:hAnsi="Calibri" w:cs="Calibri"/>
          <w:spacing w:val="-2"/>
          <w:sz w:val="22"/>
          <w:szCs w:val="22"/>
        </w:rPr>
        <w:t xml:space="preserve">Banking Day or otherwise at 0900 hours (recipient’s time) on the first </w:t>
      </w:r>
      <w:r w:rsidR="00AD5668" w:rsidRPr="00241427">
        <w:rPr>
          <w:rFonts w:ascii="Calibri" w:hAnsi="Calibri" w:cs="Calibri"/>
          <w:spacing w:val="-2"/>
          <w:sz w:val="22"/>
          <w:szCs w:val="22"/>
        </w:rPr>
        <w:t xml:space="preserve">Payment </w:t>
      </w:r>
      <w:r w:rsidR="00264200" w:rsidRPr="00241427">
        <w:rPr>
          <w:rFonts w:ascii="Calibri" w:hAnsi="Calibri" w:cs="Calibri"/>
          <w:spacing w:val="-2"/>
          <w:sz w:val="22"/>
          <w:szCs w:val="22"/>
        </w:rPr>
        <w:t xml:space="preserve">Banking Day after transmission. </w:t>
      </w:r>
    </w:p>
    <w:p w14:paraId="5C8A3D54" w14:textId="77777777" w:rsidR="00183385" w:rsidRPr="00241427" w:rsidRDefault="00183385">
      <w:pPr>
        <w:tabs>
          <w:tab w:val="left" w:pos="709"/>
        </w:tabs>
        <w:ind w:left="1418" w:hanging="1418"/>
        <w:jc w:val="both"/>
        <w:rPr>
          <w:rFonts w:ascii="Calibri" w:hAnsi="Calibri" w:cs="Calibri"/>
          <w:sz w:val="22"/>
          <w:szCs w:val="22"/>
        </w:rPr>
      </w:pPr>
    </w:p>
    <w:p w14:paraId="3E5FB3A8" w14:textId="77777777" w:rsidR="00183385" w:rsidRPr="00241427" w:rsidRDefault="00183385">
      <w:pPr>
        <w:tabs>
          <w:tab w:val="left" w:pos="709"/>
        </w:tabs>
        <w:ind w:left="709" w:hanging="709"/>
        <w:jc w:val="both"/>
        <w:rPr>
          <w:rFonts w:ascii="Calibri" w:hAnsi="Calibri" w:cs="Calibri"/>
          <w:b/>
          <w:spacing w:val="32"/>
          <w:sz w:val="22"/>
          <w:szCs w:val="22"/>
          <w:u w:val="single"/>
        </w:rPr>
      </w:pPr>
      <w:r w:rsidRPr="00241427">
        <w:rPr>
          <w:rFonts w:ascii="Calibri" w:hAnsi="Calibri" w:cs="Calibri"/>
          <w:b/>
          <w:bCs/>
          <w:sz w:val="22"/>
          <w:szCs w:val="22"/>
        </w:rPr>
        <w:t>17.</w:t>
      </w:r>
      <w:r w:rsidRPr="00241427">
        <w:rPr>
          <w:rFonts w:ascii="Calibri" w:hAnsi="Calibri" w:cs="Calibri"/>
          <w:b/>
          <w:bCs/>
          <w:sz w:val="22"/>
          <w:szCs w:val="22"/>
        </w:rPr>
        <w:tab/>
      </w:r>
      <w:r w:rsidRPr="00241427">
        <w:rPr>
          <w:rFonts w:ascii="Calibri" w:hAnsi="Calibri" w:cs="Calibri"/>
          <w:b/>
          <w:sz w:val="22"/>
          <w:szCs w:val="22"/>
          <w:u w:val="single"/>
        </w:rPr>
        <w:t>Applicable Law</w:t>
      </w:r>
    </w:p>
    <w:p w14:paraId="787BFC55" w14:textId="77777777" w:rsidR="00183385" w:rsidRPr="00241427" w:rsidRDefault="00183385">
      <w:pPr>
        <w:tabs>
          <w:tab w:val="left" w:pos="709"/>
        </w:tabs>
        <w:ind w:left="709" w:hanging="709"/>
        <w:jc w:val="both"/>
        <w:rPr>
          <w:rFonts w:ascii="Calibri" w:hAnsi="Calibri" w:cs="Calibri"/>
          <w:b/>
          <w:spacing w:val="32"/>
          <w:sz w:val="22"/>
          <w:szCs w:val="22"/>
          <w:u w:val="single"/>
        </w:rPr>
      </w:pPr>
    </w:p>
    <w:p w14:paraId="478C53F2" w14:textId="77777777" w:rsidR="00183385" w:rsidRPr="00241427" w:rsidRDefault="00183385">
      <w:pPr>
        <w:ind w:left="709" w:right="144" w:hanging="709"/>
        <w:jc w:val="both"/>
        <w:rPr>
          <w:rFonts w:ascii="Calibri" w:hAnsi="Calibri" w:cs="Calibri"/>
          <w:sz w:val="22"/>
          <w:szCs w:val="22"/>
        </w:rPr>
      </w:pPr>
      <w:r w:rsidRPr="00241427">
        <w:rPr>
          <w:rFonts w:ascii="Calibri" w:hAnsi="Calibri" w:cs="Calibri"/>
          <w:sz w:val="22"/>
          <w:szCs w:val="22"/>
        </w:rPr>
        <w:tab/>
        <w:t xml:space="preserve">The Transaction shall be governed by and construed in accordance with English </w:t>
      </w:r>
      <w:r w:rsidRPr="00241427">
        <w:rPr>
          <w:rFonts w:ascii="Calibri" w:hAnsi="Calibri" w:cs="Calibri"/>
          <w:spacing w:val="6"/>
          <w:sz w:val="22"/>
          <w:szCs w:val="22"/>
        </w:rPr>
        <w:t>Law</w:t>
      </w:r>
      <w:r w:rsidR="00DF1968" w:rsidRPr="00241427">
        <w:rPr>
          <w:rFonts w:ascii="Calibri" w:hAnsi="Calibri" w:cs="Calibri"/>
          <w:spacing w:val="6"/>
          <w:sz w:val="22"/>
          <w:szCs w:val="22"/>
        </w:rPr>
        <w:t>.</w:t>
      </w:r>
      <w:r w:rsidRPr="00241427">
        <w:rPr>
          <w:rFonts w:ascii="Calibri" w:hAnsi="Calibri" w:cs="Calibri"/>
          <w:spacing w:val="6"/>
          <w:sz w:val="22"/>
          <w:szCs w:val="22"/>
        </w:rPr>
        <w:t xml:space="preserve"> </w:t>
      </w:r>
      <w:r w:rsidR="00DF1968" w:rsidRPr="00241427">
        <w:rPr>
          <w:rFonts w:ascii="Calibri" w:hAnsi="Calibri" w:cs="Calibri"/>
          <w:sz w:val="22"/>
          <w:szCs w:val="22"/>
        </w:rPr>
        <w:t>Any disputes or claims arising out of or in respect of th</w:t>
      </w:r>
      <w:r w:rsidR="00A5783E" w:rsidRPr="00241427">
        <w:rPr>
          <w:rFonts w:ascii="Calibri" w:hAnsi="Calibri" w:cs="Calibri"/>
          <w:sz w:val="22"/>
          <w:szCs w:val="22"/>
        </w:rPr>
        <w:t>e</w:t>
      </w:r>
      <w:r w:rsidR="00DF1968" w:rsidRPr="00241427">
        <w:rPr>
          <w:rFonts w:ascii="Calibri" w:hAnsi="Calibri" w:cs="Calibri"/>
          <w:sz w:val="22"/>
          <w:szCs w:val="22"/>
        </w:rPr>
        <w:t xml:space="preserve"> Transaction (whethe</w:t>
      </w:r>
      <w:r w:rsidR="005149CC" w:rsidRPr="00241427">
        <w:rPr>
          <w:rFonts w:ascii="Calibri" w:hAnsi="Calibri" w:cs="Calibri"/>
          <w:sz w:val="22"/>
          <w:szCs w:val="22"/>
        </w:rPr>
        <w:t>r</w:t>
      </w:r>
      <w:r w:rsidR="00DF1968" w:rsidRPr="00241427">
        <w:rPr>
          <w:rFonts w:ascii="Calibri" w:hAnsi="Calibri" w:cs="Calibri"/>
          <w:sz w:val="22"/>
          <w:szCs w:val="22"/>
        </w:rPr>
        <w:t xml:space="preserve"> such disputes are contractual or non-contractual in nature, such as claims in tort, for breach of statute or regulation or otherwise) shall be governed by and construed in all respects by the laws of England. Each </w:t>
      </w:r>
      <w:r w:rsidRPr="00241427">
        <w:rPr>
          <w:rFonts w:ascii="Calibri" w:hAnsi="Calibri" w:cs="Calibri"/>
          <w:sz w:val="22"/>
          <w:szCs w:val="22"/>
        </w:rPr>
        <w:t>Part</w:t>
      </w:r>
      <w:r w:rsidR="00DF1968" w:rsidRPr="00241427">
        <w:rPr>
          <w:rFonts w:ascii="Calibri" w:hAnsi="Calibri" w:cs="Calibri"/>
          <w:sz w:val="22"/>
          <w:szCs w:val="22"/>
        </w:rPr>
        <w:t>y</w:t>
      </w:r>
      <w:r w:rsidRPr="00241427">
        <w:rPr>
          <w:rFonts w:ascii="Calibri" w:hAnsi="Calibri" w:cs="Calibri"/>
          <w:sz w:val="22"/>
          <w:szCs w:val="22"/>
        </w:rPr>
        <w:t xml:space="preserve"> shall submit to the exclusive jurisdiction of the English Courts</w:t>
      </w:r>
      <w:r w:rsidR="00DF1968" w:rsidRPr="00241427">
        <w:rPr>
          <w:rFonts w:ascii="Calibri" w:hAnsi="Calibri" w:cs="Calibri"/>
          <w:sz w:val="22"/>
          <w:szCs w:val="22"/>
        </w:rPr>
        <w:t xml:space="preserve"> for the purposes of any such disputes</w:t>
      </w:r>
      <w:r w:rsidRPr="00241427">
        <w:rPr>
          <w:rFonts w:ascii="Calibri" w:hAnsi="Calibri" w:cs="Calibri"/>
          <w:sz w:val="22"/>
          <w:szCs w:val="22"/>
        </w:rPr>
        <w:t>.</w:t>
      </w:r>
    </w:p>
    <w:p w14:paraId="6D7D498C" w14:textId="77777777" w:rsidR="00183385" w:rsidRPr="00241427" w:rsidRDefault="00183385">
      <w:pPr>
        <w:spacing w:line="228" w:lineRule="atLeast"/>
        <w:ind w:left="-426" w:right="399"/>
        <w:jc w:val="center"/>
        <w:rPr>
          <w:rFonts w:ascii="Calibri" w:hAnsi="Calibri" w:cs="Calibri"/>
          <w:b/>
          <w:bCs/>
          <w:sz w:val="22"/>
          <w:szCs w:val="22"/>
        </w:rPr>
      </w:pPr>
      <w:r w:rsidRPr="00241427">
        <w:rPr>
          <w:rFonts w:ascii="Calibri" w:hAnsi="Calibri" w:cs="Calibri"/>
          <w:sz w:val="22"/>
          <w:szCs w:val="22"/>
        </w:rPr>
        <w:br w:type="page"/>
      </w:r>
      <w:r w:rsidRPr="00241427">
        <w:rPr>
          <w:rFonts w:ascii="Calibri" w:hAnsi="Calibri" w:cs="Calibri"/>
          <w:b/>
          <w:bCs/>
          <w:sz w:val="22"/>
          <w:szCs w:val="22"/>
        </w:rPr>
        <w:lastRenderedPageBreak/>
        <w:t>CONFIRMATION</w:t>
      </w:r>
    </w:p>
    <w:p w14:paraId="7A7B6981" w14:textId="77777777" w:rsidR="00183385" w:rsidRPr="00241427" w:rsidRDefault="00183385">
      <w:pPr>
        <w:pStyle w:val="Heading4"/>
        <w:tabs>
          <w:tab w:val="left" w:pos="1843"/>
        </w:tabs>
        <w:rPr>
          <w:rFonts w:ascii="Calibri" w:hAnsi="Calibri" w:cs="Calibri"/>
          <w:sz w:val="22"/>
          <w:szCs w:val="22"/>
        </w:rPr>
      </w:pPr>
      <w:r w:rsidRPr="00241427">
        <w:rPr>
          <w:rFonts w:ascii="Calibri" w:hAnsi="Calibri" w:cs="Calibri"/>
          <w:sz w:val="22"/>
          <w:szCs w:val="22"/>
        </w:rPr>
        <w:tab/>
      </w:r>
    </w:p>
    <w:p w14:paraId="6B8B7E8F" w14:textId="77777777" w:rsidR="00183385" w:rsidRPr="00241427" w:rsidRDefault="00183385">
      <w:pPr>
        <w:pStyle w:val="Heading4"/>
        <w:pBdr>
          <w:top w:val="single" w:sz="4" w:space="1" w:color="auto"/>
          <w:left w:val="single" w:sz="4" w:space="21" w:color="auto"/>
          <w:bottom w:val="single" w:sz="4" w:space="1" w:color="auto"/>
          <w:right w:val="single" w:sz="4" w:space="17" w:color="auto"/>
        </w:pBdr>
        <w:tabs>
          <w:tab w:val="left" w:pos="1843"/>
        </w:tabs>
        <w:spacing w:before="60" w:after="60"/>
        <w:rPr>
          <w:rFonts w:ascii="Calibri" w:hAnsi="Calibri" w:cs="Calibri"/>
          <w:sz w:val="22"/>
          <w:szCs w:val="22"/>
        </w:rPr>
      </w:pPr>
      <w:r w:rsidRPr="00241427">
        <w:rPr>
          <w:rFonts w:ascii="Calibri" w:hAnsi="Calibri" w:cs="Calibri"/>
          <w:sz w:val="22"/>
          <w:szCs w:val="22"/>
        </w:rPr>
        <w:br/>
      </w:r>
      <w:r w:rsidRPr="00241427">
        <w:rPr>
          <w:rFonts w:ascii="Calibri" w:hAnsi="Calibri" w:cs="Calibri"/>
          <w:sz w:val="22"/>
          <w:szCs w:val="22"/>
        </w:rPr>
        <w:tab/>
        <w:t>INSTRUCTIONS FOR USE</w:t>
      </w:r>
    </w:p>
    <w:p w14:paraId="61832829" w14:textId="77777777" w:rsidR="00183385" w:rsidRPr="00241427" w:rsidRDefault="00183385">
      <w:pPr>
        <w:pBdr>
          <w:top w:val="single" w:sz="4" w:space="1" w:color="auto"/>
          <w:left w:val="single" w:sz="4" w:space="21" w:color="auto"/>
          <w:bottom w:val="single" w:sz="4" w:space="1" w:color="auto"/>
          <w:right w:val="single" w:sz="4" w:space="17" w:color="auto"/>
        </w:pBdr>
        <w:tabs>
          <w:tab w:val="left" w:pos="1134"/>
        </w:tabs>
        <w:spacing w:before="60" w:after="60"/>
        <w:ind w:left="1843" w:hanging="1843"/>
        <w:jc w:val="both"/>
        <w:rPr>
          <w:rFonts w:ascii="Calibri" w:hAnsi="Calibri" w:cs="Calibri"/>
          <w:spacing w:val="2"/>
          <w:sz w:val="22"/>
          <w:szCs w:val="22"/>
        </w:rPr>
      </w:pPr>
      <w:r w:rsidRPr="00241427">
        <w:rPr>
          <w:rFonts w:ascii="Calibri" w:hAnsi="Calibri" w:cs="Calibri"/>
          <w:b/>
          <w:bCs/>
          <w:spacing w:val="-4"/>
          <w:sz w:val="22"/>
          <w:szCs w:val="22"/>
        </w:rPr>
        <w:t>SELLER</w:t>
      </w:r>
      <w:r w:rsidRPr="00241427">
        <w:rPr>
          <w:rFonts w:ascii="Calibri" w:hAnsi="Calibri" w:cs="Calibri"/>
          <w:spacing w:val="-4"/>
          <w:sz w:val="22"/>
          <w:szCs w:val="22"/>
        </w:rPr>
        <w:tab/>
      </w:r>
      <w:r w:rsidRPr="00241427">
        <w:rPr>
          <w:rFonts w:ascii="Calibri" w:hAnsi="Calibri" w:cs="Calibri"/>
          <w:spacing w:val="2"/>
          <w:sz w:val="22"/>
          <w:szCs w:val="22"/>
        </w:rPr>
        <w:t>1.</w:t>
      </w:r>
      <w:r w:rsidRPr="00241427">
        <w:rPr>
          <w:rFonts w:ascii="Calibri" w:hAnsi="Calibri" w:cs="Calibri"/>
          <w:spacing w:val="2"/>
          <w:sz w:val="22"/>
          <w:szCs w:val="22"/>
        </w:rPr>
        <w:tab/>
        <w:t xml:space="preserve">Complete </w:t>
      </w:r>
      <w:r w:rsidRPr="00241427">
        <w:rPr>
          <w:rFonts w:ascii="Calibri" w:hAnsi="Calibri" w:cs="Calibri"/>
          <w:spacing w:val="-4"/>
          <w:sz w:val="22"/>
          <w:szCs w:val="22"/>
        </w:rPr>
        <w:t xml:space="preserve">the </w:t>
      </w:r>
      <w:r w:rsidRPr="00241427">
        <w:rPr>
          <w:rFonts w:ascii="Calibri" w:hAnsi="Calibri" w:cs="Calibri"/>
          <w:spacing w:val="2"/>
          <w:sz w:val="22"/>
          <w:szCs w:val="22"/>
        </w:rPr>
        <w:t xml:space="preserve">Seller's details, name </w:t>
      </w:r>
      <w:r w:rsidRPr="00241427">
        <w:rPr>
          <w:rFonts w:ascii="Calibri" w:hAnsi="Calibri" w:cs="Calibri"/>
          <w:spacing w:val="-4"/>
          <w:sz w:val="22"/>
          <w:szCs w:val="22"/>
        </w:rPr>
        <w:t xml:space="preserve">of </w:t>
      </w:r>
      <w:r w:rsidRPr="00241427">
        <w:rPr>
          <w:rFonts w:ascii="Calibri" w:hAnsi="Calibri" w:cs="Calibri"/>
          <w:spacing w:val="2"/>
          <w:sz w:val="22"/>
          <w:szCs w:val="22"/>
        </w:rPr>
        <w:t xml:space="preserve">the Buyer, Supply Period, Daily Quantity, Contract </w:t>
      </w:r>
      <w:proofErr w:type="gramStart"/>
      <w:r w:rsidRPr="00241427">
        <w:rPr>
          <w:rFonts w:ascii="Calibri" w:hAnsi="Calibri" w:cs="Calibri"/>
          <w:spacing w:val="2"/>
          <w:sz w:val="22"/>
          <w:szCs w:val="22"/>
        </w:rPr>
        <w:t>Price</w:t>
      </w:r>
      <w:proofErr w:type="gramEnd"/>
      <w:r w:rsidRPr="00241427">
        <w:rPr>
          <w:rFonts w:ascii="Calibri" w:hAnsi="Calibri" w:cs="Calibri"/>
          <w:spacing w:val="2"/>
          <w:sz w:val="22"/>
          <w:szCs w:val="22"/>
        </w:rPr>
        <w:t xml:space="preserve"> and any special conditions.</w:t>
      </w:r>
    </w:p>
    <w:p w14:paraId="7FA8A29A" w14:textId="77777777" w:rsidR="00183385" w:rsidRPr="00241427" w:rsidRDefault="00183385">
      <w:pPr>
        <w:pBdr>
          <w:top w:val="single" w:sz="4" w:space="1" w:color="auto"/>
          <w:left w:val="single" w:sz="4" w:space="21" w:color="auto"/>
          <w:bottom w:val="single" w:sz="4" w:space="1" w:color="auto"/>
          <w:right w:val="single" w:sz="4" w:space="17" w:color="auto"/>
        </w:pBdr>
        <w:tabs>
          <w:tab w:val="left" w:pos="1134"/>
        </w:tabs>
        <w:spacing w:before="60" w:after="60"/>
        <w:ind w:left="1843" w:hanging="1843"/>
        <w:jc w:val="both"/>
        <w:rPr>
          <w:rFonts w:ascii="Calibri" w:hAnsi="Calibri" w:cs="Calibri"/>
          <w:spacing w:val="2"/>
          <w:sz w:val="22"/>
          <w:szCs w:val="22"/>
        </w:rPr>
      </w:pPr>
      <w:r w:rsidRPr="00241427">
        <w:rPr>
          <w:rFonts w:ascii="Calibri" w:hAnsi="Calibri" w:cs="Calibri"/>
          <w:spacing w:val="2"/>
          <w:sz w:val="22"/>
          <w:szCs w:val="22"/>
        </w:rPr>
        <w:tab/>
        <w:t>2.</w:t>
      </w:r>
      <w:r w:rsidRPr="00241427">
        <w:rPr>
          <w:rFonts w:ascii="Calibri" w:hAnsi="Calibri" w:cs="Calibri"/>
          <w:spacing w:val="2"/>
          <w:sz w:val="22"/>
          <w:szCs w:val="22"/>
        </w:rPr>
        <w:tab/>
        <w:t>Sign the Confirmation.</w:t>
      </w:r>
    </w:p>
    <w:p w14:paraId="0372FBDD" w14:textId="77777777" w:rsidR="00183385" w:rsidRPr="00241427" w:rsidRDefault="00183385">
      <w:pPr>
        <w:pBdr>
          <w:top w:val="single" w:sz="4" w:space="1" w:color="auto"/>
          <w:left w:val="single" w:sz="4" w:space="21" w:color="auto"/>
          <w:bottom w:val="single" w:sz="4" w:space="1" w:color="auto"/>
          <w:right w:val="single" w:sz="4" w:space="17" w:color="auto"/>
        </w:pBdr>
        <w:tabs>
          <w:tab w:val="left" w:pos="1134"/>
        </w:tabs>
        <w:spacing w:before="60" w:after="60"/>
        <w:ind w:left="1843" w:hanging="1843"/>
        <w:jc w:val="both"/>
        <w:rPr>
          <w:rFonts w:ascii="Calibri" w:hAnsi="Calibri" w:cs="Calibri"/>
          <w:b/>
          <w:bCs/>
          <w:spacing w:val="-4"/>
          <w:sz w:val="22"/>
          <w:szCs w:val="22"/>
        </w:rPr>
      </w:pPr>
      <w:r w:rsidRPr="00241427">
        <w:rPr>
          <w:rFonts w:ascii="Calibri" w:hAnsi="Calibri" w:cs="Calibri"/>
          <w:spacing w:val="2"/>
          <w:sz w:val="22"/>
          <w:szCs w:val="22"/>
        </w:rPr>
        <w:tab/>
        <w:t>3.</w:t>
      </w:r>
      <w:r w:rsidRPr="00241427">
        <w:rPr>
          <w:rFonts w:ascii="Calibri" w:hAnsi="Calibri" w:cs="Calibri"/>
          <w:spacing w:val="2"/>
          <w:sz w:val="22"/>
          <w:szCs w:val="22"/>
        </w:rPr>
        <w:tab/>
        <w:t xml:space="preserve">Send the Confirmation to the Buyer by fax </w:t>
      </w:r>
      <w:r w:rsidRPr="00241427">
        <w:rPr>
          <w:rFonts w:ascii="Calibri" w:hAnsi="Calibri" w:cs="Calibri"/>
          <w:b/>
          <w:bCs/>
          <w:spacing w:val="2"/>
          <w:sz w:val="22"/>
          <w:szCs w:val="22"/>
        </w:rPr>
        <w:t xml:space="preserve">within 3 Banking </w:t>
      </w:r>
      <w:r w:rsidRPr="00241427">
        <w:rPr>
          <w:rFonts w:ascii="Calibri" w:hAnsi="Calibri" w:cs="Calibri"/>
          <w:b/>
          <w:bCs/>
          <w:spacing w:val="-4"/>
          <w:sz w:val="22"/>
          <w:szCs w:val="22"/>
        </w:rPr>
        <w:t>Days of the transaction.</w:t>
      </w:r>
    </w:p>
    <w:p w14:paraId="6D3501F5" w14:textId="77777777" w:rsidR="00183385" w:rsidRPr="00241427" w:rsidRDefault="00183385">
      <w:pPr>
        <w:pBdr>
          <w:top w:val="single" w:sz="4" w:space="1" w:color="auto"/>
          <w:left w:val="single" w:sz="4" w:space="21" w:color="auto"/>
          <w:bottom w:val="single" w:sz="4" w:space="1" w:color="auto"/>
          <w:right w:val="single" w:sz="4" w:space="17" w:color="auto"/>
        </w:pBdr>
        <w:tabs>
          <w:tab w:val="left" w:pos="1134"/>
        </w:tabs>
        <w:spacing w:before="60" w:after="60"/>
        <w:ind w:left="1843" w:hanging="1843"/>
        <w:jc w:val="both"/>
        <w:rPr>
          <w:rFonts w:ascii="Calibri" w:hAnsi="Calibri" w:cs="Calibri"/>
          <w:spacing w:val="2"/>
          <w:sz w:val="22"/>
          <w:szCs w:val="22"/>
        </w:rPr>
      </w:pPr>
      <w:r w:rsidRPr="00241427">
        <w:rPr>
          <w:rFonts w:ascii="Calibri" w:hAnsi="Calibri" w:cs="Calibri"/>
          <w:b/>
          <w:bCs/>
          <w:spacing w:val="-4"/>
          <w:sz w:val="22"/>
          <w:szCs w:val="22"/>
        </w:rPr>
        <w:t>BUYER</w:t>
      </w:r>
      <w:r w:rsidRPr="00241427">
        <w:rPr>
          <w:rFonts w:ascii="Calibri" w:hAnsi="Calibri" w:cs="Calibri"/>
          <w:spacing w:val="-4"/>
          <w:sz w:val="22"/>
          <w:szCs w:val="22"/>
        </w:rPr>
        <w:tab/>
      </w:r>
      <w:r w:rsidRPr="00241427">
        <w:rPr>
          <w:rFonts w:ascii="Calibri" w:hAnsi="Calibri" w:cs="Calibri"/>
          <w:spacing w:val="2"/>
          <w:sz w:val="22"/>
          <w:szCs w:val="22"/>
        </w:rPr>
        <w:t>1.</w:t>
      </w:r>
      <w:r w:rsidRPr="00241427">
        <w:rPr>
          <w:rFonts w:ascii="Calibri" w:hAnsi="Calibri" w:cs="Calibri"/>
          <w:spacing w:val="2"/>
          <w:sz w:val="22"/>
          <w:szCs w:val="22"/>
        </w:rPr>
        <w:tab/>
        <w:t xml:space="preserve">On receipt of a Confirmation, check the details. If correct, sign and return to the </w:t>
      </w:r>
      <w:r w:rsidRPr="00241427">
        <w:rPr>
          <w:rFonts w:ascii="Calibri" w:hAnsi="Calibri" w:cs="Calibri"/>
          <w:spacing w:val="-4"/>
          <w:sz w:val="22"/>
          <w:szCs w:val="22"/>
        </w:rPr>
        <w:t xml:space="preserve">Seller by </w:t>
      </w:r>
      <w:r w:rsidRPr="00241427">
        <w:rPr>
          <w:rFonts w:ascii="Calibri" w:hAnsi="Calibri" w:cs="Calibri"/>
          <w:spacing w:val="2"/>
          <w:sz w:val="22"/>
          <w:szCs w:val="22"/>
        </w:rPr>
        <w:t xml:space="preserve">fax </w:t>
      </w:r>
      <w:r w:rsidRPr="00241427">
        <w:rPr>
          <w:rFonts w:ascii="Calibri" w:hAnsi="Calibri" w:cs="Calibri"/>
          <w:b/>
          <w:bCs/>
          <w:spacing w:val="2"/>
          <w:sz w:val="22"/>
          <w:szCs w:val="22"/>
        </w:rPr>
        <w:t xml:space="preserve">within 3 Banking Days of receipt </w:t>
      </w:r>
      <w:r w:rsidRPr="00241427">
        <w:rPr>
          <w:rFonts w:ascii="Calibri" w:hAnsi="Calibri" w:cs="Calibri"/>
          <w:b/>
          <w:bCs/>
          <w:spacing w:val="-4"/>
          <w:sz w:val="22"/>
          <w:szCs w:val="22"/>
        </w:rPr>
        <w:t>of the Confirmation.</w:t>
      </w:r>
      <w:r w:rsidRPr="00241427">
        <w:rPr>
          <w:rFonts w:ascii="Calibri" w:hAnsi="Calibri" w:cs="Calibri"/>
          <w:spacing w:val="-4"/>
          <w:sz w:val="22"/>
          <w:szCs w:val="22"/>
        </w:rPr>
        <w:t xml:space="preserve">  Refer any </w:t>
      </w:r>
      <w:r w:rsidRPr="00241427">
        <w:rPr>
          <w:rFonts w:ascii="Calibri" w:hAnsi="Calibri" w:cs="Calibri"/>
          <w:spacing w:val="2"/>
          <w:sz w:val="22"/>
          <w:szCs w:val="22"/>
        </w:rPr>
        <w:t xml:space="preserve">inaccuracies </w:t>
      </w:r>
      <w:r w:rsidRPr="00241427">
        <w:rPr>
          <w:rFonts w:ascii="Calibri" w:hAnsi="Calibri" w:cs="Calibri"/>
          <w:spacing w:val="-4"/>
          <w:sz w:val="22"/>
          <w:szCs w:val="22"/>
        </w:rPr>
        <w:t xml:space="preserve">to </w:t>
      </w:r>
      <w:r w:rsidRPr="00241427">
        <w:rPr>
          <w:rFonts w:ascii="Calibri" w:hAnsi="Calibri" w:cs="Calibri"/>
          <w:spacing w:val="2"/>
          <w:sz w:val="22"/>
          <w:szCs w:val="22"/>
        </w:rPr>
        <w:t>the Seller immediately.</w:t>
      </w:r>
    </w:p>
    <w:p w14:paraId="25990872" w14:textId="77777777" w:rsidR="00183385" w:rsidRPr="00241427" w:rsidRDefault="00183385">
      <w:pPr>
        <w:pBdr>
          <w:top w:val="single" w:sz="4" w:space="1" w:color="auto"/>
          <w:left w:val="single" w:sz="4" w:space="21" w:color="auto"/>
          <w:bottom w:val="single" w:sz="4" w:space="1" w:color="auto"/>
          <w:right w:val="single" w:sz="4" w:space="17" w:color="auto"/>
        </w:pBdr>
        <w:tabs>
          <w:tab w:val="left" w:pos="1134"/>
        </w:tabs>
        <w:spacing w:before="60" w:after="60"/>
        <w:ind w:left="1843" w:hanging="1843"/>
        <w:jc w:val="both"/>
        <w:rPr>
          <w:rFonts w:ascii="Calibri" w:hAnsi="Calibri" w:cs="Calibri"/>
          <w:spacing w:val="2"/>
          <w:sz w:val="22"/>
          <w:szCs w:val="22"/>
        </w:rPr>
      </w:pPr>
      <w:r w:rsidRPr="00241427">
        <w:rPr>
          <w:rFonts w:ascii="Calibri" w:hAnsi="Calibri" w:cs="Calibri"/>
          <w:spacing w:val="2"/>
          <w:sz w:val="22"/>
          <w:szCs w:val="22"/>
        </w:rPr>
        <w:tab/>
        <w:t>2.</w:t>
      </w:r>
      <w:r w:rsidRPr="00241427">
        <w:rPr>
          <w:rFonts w:ascii="Calibri" w:hAnsi="Calibri" w:cs="Calibri"/>
          <w:spacing w:val="2"/>
          <w:sz w:val="22"/>
          <w:szCs w:val="22"/>
        </w:rPr>
        <w:tab/>
        <w:t xml:space="preserve">IF YOU DO NOT SIGN AND RETURN THE CONFIRMATION WITHIN </w:t>
      </w:r>
      <w:r w:rsidR="00A5783E" w:rsidRPr="00241427">
        <w:rPr>
          <w:rFonts w:ascii="Calibri" w:hAnsi="Calibri" w:cs="Calibri"/>
          <w:spacing w:val="2"/>
          <w:sz w:val="22"/>
          <w:szCs w:val="22"/>
        </w:rPr>
        <w:t xml:space="preserve">3 </w:t>
      </w:r>
      <w:r w:rsidRPr="00241427">
        <w:rPr>
          <w:rFonts w:ascii="Calibri" w:hAnsi="Calibri" w:cs="Calibri"/>
          <w:spacing w:val="2"/>
          <w:sz w:val="22"/>
          <w:szCs w:val="22"/>
        </w:rPr>
        <w:t>BANKING DAYS OF RECEIPT, YOU WILL BE DEEMED TO ACCEPT ITS TERMS</w:t>
      </w:r>
    </w:p>
    <w:p w14:paraId="7AE5BB60" w14:textId="77777777" w:rsidR="00183385" w:rsidRPr="00241427" w:rsidRDefault="00183385">
      <w:pPr>
        <w:pBdr>
          <w:top w:val="single" w:sz="4" w:space="1" w:color="auto"/>
          <w:left w:val="single" w:sz="4" w:space="21" w:color="auto"/>
          <w:bottom w:val="single" w:sz="4" w:space="1" w:color="auto"/>
          <w:right w:val="single" w:sz="4" w:space="17" w:color="auto"/>
        </w:pBdr>
        <w:tabs>
          <w:tab w:val="left" w:pos="1134"/>
        </w:tabs>
        <w:spacing w:before="60" w:after="60"/>
        <w:ind w:left="1843" w:hanging="1843"/>
        <w:jc w:val="both"/>
        <w:rPr>
          <w:rFonts w:ascii="Calibri" w:hAnsi="Calibri" w:cs="Calibri"/>
          <w:spacing w:val="2"/>
          <w:sz w:val="22"/>
          <w:szCs w:val="22"/>
        </w:rPr>
      </w:pPr>
      <w:r w:rsidRPr="00241427">
        <w:rPr>
          <w:rFonts w:ascii="Calibri" w:hAnsi="Calibri" w:cs="Calibri"/>
          <w:spacing w:val="2"/>
          <w:sz w:val="22"/>
          <w:szCs w:val="22"/>
        </w:rPr>
        <w:tab/>
        <w:t>3.</w:t>
      </w:r>
      <w:r w:rsidRPr="00241427">
        <w:rPr>
          <w:rFonts w:ascii="Calibri" w:hAnsi="Calibri" w:cs="Calibri"/>
          <w:spacing w:val="2"/>
          <w:sz w:val="22"/>
          <w:szCs w:val="22"/>
        </w:rPr>
        <w:tab/>
        <w:t>If you do not receive a Confirmation within 3 Banking Days of the Transaction, complete the details and send the Seller the Confirmation.</w:t>
      </w:r>
    </w:p>
    <w:p w14:paraId="5A525A65" w14:textId="77777777" w:rsidR="00183385" w:rsidRPr="00241427" w:rsidRDefault="00183385">
      <w:pPr>
        <w:tabs>
          <w:tab w:val="left" w:pos="4032"/>
        </w:tabs>
        <w:spacing w:line="360" w:lineRule="auto"/>
        <w:jc w:val="both"/>
        <w:rPr>
          <w:rFonts w:ascii="Calibri" w:hAnsi="Calibri" w:cs="Calibri"/>
          <w:spacing w:val="-8"/>
          <w:sz w:val="22"/>
          <w:szCs w:val="22"/>
        </w:rPr>
      </w:pPr>
    </w:p>
    <w:p w14:paraId="2462ACBC" w14:textId="77777777" w:rsidR="00183385" w:rsidRPr="00241427" w:rsidRDefault="00183385">
      <w:pPr>
        <w:tabs>
          <w:tab w:val="left" w:pos="4032"/>
        </w:tabs>
        <w:spacing w:line="360" w:lineRule="auto"/>
        <w:ind w:right="399"/>
        <w:jc w:val="both"/>
        <w:rPr>
          <w:rFonts w:ascii="Calibri" w:hAnsi="Calibri" w:cs="Calibri"/>
          <w:spacing w:val="-8"/>
          <w:sz w:val="22"/>
          <w:szCs w:val="22"/>
        </w:rPr>
      </w:pPr>
      <w:r w:rsidRPr="00241427">
        <w:rPr>
          <w:rFonts w:ascii="Calibri" w:hAnsi="Calibri" w:cs="Calibri"/>
          <w:spacing w:val="-8"/>
          <w:sz w:val="22"/>
          <w:szCs w:val="22"/>
        </w:rPr>
        <w:t xml:space="preserve">The </w:t>
      </w:r>
      <w:r w:rsidRPr="00241427">
        <w:rPr>
          <w:rFonts w:ascii="Calibri" w:hAnsi="Calibri" w:cs="Calibri"/>
          <w:b/>
          <w:bCs/>
          <w:spacing w:val="-8"/>
          <w:sz w:val="22"/>
          <w:szCs w:val="22"/>
        </w:rPr>
        <w:t>SELLER</w:t>
      </w:r>
      <w:r w:rsidRPr="00241427">
        <w:rPr>
          <w:rFonts w:ascii="Calibri" w:hAnsi="Calibri" w:cs="Calibri"/>
          <w:spacing w:val="-8"/>
          <w:sz w:val="22"/>
          <w:szCs w:val="22"/>
        </w:rPr>
        <w:t xml:space="preserve"> and the </w:t>
      </w:r>
      <w:r w:rsidRPr="00241427">
        <w:rPr>
          <w:rFonts w:ascii="Calibri" w:hAnsi="Calibri" w:cs="Calibri"/>
          <w:b/>
          <w:bCs/>
          <w:spacing w:val="-8"/>
          <w:sz w:val="22"/>
          <w:szCs w:val="22"/>
        </w:rPr>
        <w:t>BUYER</w:t>
      </w:r>
      <w:r w:rsidRPr="00241427">
        <w:rPr>
          <w:rFonts w:ascii="Calibri" w:hAnsi="Calibri" w:cs="Calibri"/>
          <w:spacing w:val="-8"/>
          <w:sz w:val="22"/>
          <w:szCs w:val="22"/>
        </w:rPr>
        <w:t xml:space="preserve"> named below hereby agree that this Confirmation confirms the details of an agreement to undertake NBP Trades </w:t>
      </w:r>
      <w:r w:rsidRPr="00241427">
        <w:rPr>
          <w:rFonts w:ascii="Calibri" w:hAnsi="Calibri" w:cs="Calibri"/>
          <w:sz w:val="22"/>
          <w:szCs w:val="22"/>
        </w:rPr>
        <w:t xml:space="preserve">in </w:t>
      </w:r>
      <w:r w:rsidRPr="00241427">
        <w:rPr>
          <w:rFonts w:ascii="Calibri" w:hAnsi="Calibri" w:cs="Calibri"/>
          <w:spacing w:val="-8"/>
          <w:sz w:val="22"/>
          <w:szCs w:val="22"/>
        </w:rPr>
        <w:t xml:space="preserve">accordance with the Short Term Flat NBP Trading Terms and Conditions Ref. NBP </w:t>
      </w:r>
      <w:r w:rsidR="00DF1968" w:rsidRPr="00241427">
        <w:rPr>
          <w:rFonts w:ascii="Calibri" w:hAnsi="Calibri" w:cs="Calibri"/>
          <w:spacing w:val="-8"/>
          <w:sz w:val="22"/>
          <w:szCs w:val="22"/>
        </w:rPr>
        <w:t>2015</w:t>
      </w:r>
      <w:r w:rsidRPr="00241427">
        <w:rPr>
          <w:rFonts w:ascii="Calibri" w:hAnsi="Calibri" w:cs="Calibri"/>
          <w:spacing w:val="-8"/>
          <w:sz w:val="22"/>
          <w:szCs w:val="22"/>
        </w:rPr>
        <w:t xml:space="preserve"> and the </w:t>
      </w:r>
      <w:r w:rsidR="00DF1968" w:rsidRPr="00241427">
        <w:rPr>
          <w:rFonts w:ascii="Calibri" w:hAnsi="Calibri" w:cs="Calibri"/>
          <w:spacing w:val="-8"/>
          <w:sz w:val="22"/>
          <w:szCs w:val="22"/>
        </w:rPr>
        <w:t xml:space="preserve">Uniform </w:t>
      </w:r>
      <w:r w:rsidRPr="00241427">
        <w:rPr>
          <w:rFonts w:ascii="Calibri" w:hAnsi="Calibri" w:cs="Calibri"/>
          <w:spacing w:val="-8"/>
          <w:sz w:val="22"/>
          <w:szCs w:val="22"/>
        </w:rPr>
        <w:t>Network Code.</w:t>
      </w:r>
      <w:r w:rsidRPr="00241427">
        <w:rPr>
          <w:rFonts w:ascii="Calibri" w:hAnsi="Calibri" w:cs="Calibri"/>
          <w:spacing w:val="-8"/>
          <w:sz w:val="22"/>
          <w:szCs w:val="22"/>
        </w:rPr>
        <w:tab/>
      </w:r>
    </w:p>
    <w:p w14:paraId="78896C2E" w14:textId="77777777" w:rsidR="00183385" w:rsidRPr="00241427" w:rsidRDefault="00183385">
      <w:pPr>
        <w:jc w:val="both"/>
        <w:rPr>
          <w:rFonts w:ascii="Calibri" w:hAnsi="Calibri" w:cs="Calibri"/>
          <w:spacing w:val="-8"/>
          <w:sz w:val="22"/>
          <w:szCs w:val="22"/>
        </w:rPr>
      </w:pPr>
    </w:p>
    <w:p w14:paraId="4B081047" w14:textId="77777777" w:rsidR="00183385" w:rsidRPr="00241427" w:rsidRDefault="00183385">
      <w:pPr>
        <w:tabs>
          <w:tab w:val="right" w:leader="dot" w:pos="9072"/>
        </w:tabs>
        <w:jc w:val="both"/>
        <w:rPr>
          <w:rFonts w:ascii="Calibri" w:hAnsi="Calibri" w:cs="Calibri"/>
          <w:spacing w:val="-8"/>
          <w:sz w:val="22"/>
          <w:szCs w:val="22"/>
        </w:rPr>
      </w:pPr>
      <w:r w:rsidRPr="00241427">
        <w:rPr>
          <w:rFonts w:ascii="Calibri" w:hAnsi="Calibri" w:cs="Calibri"/>
          <w:b/>
          <w:bCs/>
          <w:spacing w:val="-8"/>
          <w:sz w:val="22"/>
          <w:szCs w:val="22"/>
        </w:rPr>
        <w:t xml:space="preserve">SELLER: </w:t>
      </w:r>
      <w:r w:rsidRPr="00241427">
        <w:rPr>
          <w:rFonts w:ascii="Calibri" w:hAnsi="Calibri" w:cs="Calibri"/>
          <w:spacing w:val="-8"/>
          <w:sz w:val="22"/>
          <w:szCs w:val="22"/>
        </w:rPr>
        <w:tab/>
      </w:r>
      <w:r w:rsidRPr="00241427">
        <w:rPr>
          <w:rFonts w:ascii="Calibri" w:hAnsi="Calibri" w:cs="Calibri"/>
          <w:spacing w:val="-8"/>
          <w:sz w:val="22"/>
          <w:szCs w:val="22"/>
        </w:rPr>
        <w:tab/>
        <w:t xml:space="preserve">  </w:t>
      </w:r>
    </w:p>
    <w:p w14:paraId="0F655F78" w14:textId="77777777" w:rsidR="00183385" w:rsidRPr="00241427" w:rsidRDefault="00183385">
      <w:pPr>
        <w:tabs>
          <w:tab w:val="left" w:pos="4896"/>
          <w:tab w:val="left" w:pos="6336"/>
          <w:tab w:val="right" w:leader="dot" w:pos="9072"/>
        </w:tabs>
        <w:jc w:val="both"/>
        <w:rPr>
          <w:rFonts w:ascii="Calibri" w:hAnsi="Calibri" w:cs="Calibri"/>
          <w:b/>
          <w:bCs/>
          <w:spacing w:val="-8"/>
          <w:sz w:val="22"/>
          <w:szCs w:val="22"/>
        </w:rPr>
      </w:pPr>
    </w:p>
    <w:p w14:paraId="3F0C32BF" w14:textId="77777777" w:rsidR="00183385" w:rsidRPr="00241427" w:rsidRDefault="00183385">
      <w:pPr>
        <w:tabs>
          <w:tab w:val="right" w:leader="dot" w:pos="9072"/>
        </w:tabs>
        <w:jc w:val="both"/>
        <w:rPr>
          <w:rFonts w:ascii="Calibri" w:hAnsi="Calibri" w:cs="Calibri"/>
          <w:spacing w:val="-8"/>
          <w:sz w:val="22"/>
          <w:szCs w:val="22"/>
        </w:rPr>
      </w:pPr>
      <w:r w:rsidRPr="00241427">
        <w:rPr>
          <w:rFonts w:ascii="Calibri" w:hAnsi="Calibri" w:cs="Calibri"/>
          <w:b/>
          <w:bCs/>
          <w:spacing w:val="-8"/>
          <w:sz w:val="22"/>
          <w:szCs w:val="22"/>
        </w:rPr>
        <w:t>BUYER:</w:t>
      </w:r>
      <w:r w:rsidRPr="00241427">
        <w:rPr>
          <w:rFonts w:ascii="Calibri" w:hAnsi="Calibri" w:cs="Calibri"/>
          <w:spacing w:val="-8"/>
          <w:sz w:val="22"/>
          <w:szCs w:val="22"/>
        </w:rPr>
        <w:tab/>
      </w:r>
      <w:r w:rsidRPr="00241427">
        <w:rPr>
          <w:rFonts w:ascii="Calibri" w:hAnsi="Calibri" w:cs="Calibri"/>
          <w:spacing w:val="-8"/>
          <w:sz w:val="22"/>
          <w:szCs w:val="22"/>
        </w:rPr>
        <w:tab/>
      </w:r>
    </w:p>
    <w:p w14:paraId="52038D0C" w14:textId="77777777" w:rsidR="00183385" w:rsidRPr="00241427" w:rsidRDefault="00183385">
      <w:pPr>
        <w:tabs>
          <w:tab w:val="left" w:pos="2880"/>
          <w:tab w:val="left" w:pos="3024"/>
          <w:tab w:val="left" w:pos="3600"/>
          <w:tab w:val="left" w:pos="5760"/>
          <w:tab w:val="right" w:leader="dot" w:pos="9072"/>
        </w:tabs>
        <w:jc w:val="both"/>
        <w:rPr>
          <w:rFonts w:ascii="Calibri" w:hAnsi="Calibri" w:cs="Calibri"/>
          <w:spacing w:val="-8"/>
          <w:sz w:val="22"/>
          <w:szCs w:val="22"/>
        </w:rPr>
      </w:pPr>
      <w:r w:rsidRPr="00241427">
        <w:rPr>
          <w:rFonts w:ascii="Calibri" w:hAnsi="Calibri" w:cs="Calibri"/>
          <w:b/>
          <w:bCs/>
          <w:spacing w:val="-8"/>
          <w:sz w:val="22"/>
          <w:szCs w:val="22"/>
        </w:rPr>
        <w:t xml:space="preserve"> </w:t>
      </w:r>
    </w:p>
    <w:p w14:paraId="6D46E005" w14:textId="77777777" w:rsidR="00183385" w:rsidRPr="00241427" w:rsidRDefault="00183385">
      <w:pPr>
        <w:tabs>
          <w:tab w:val="right" w:leader="dot" w:pos="9072"/>
        </w:tabs>
        <w:jc w:val="both"/>
        <w:rPr>
          <w:rFonts w:ascii="Calibri" w:hAnsi="Calibri" w:cs="Calibri"/>
          <w:spacing w:val="-8"/>
          <w:sz w:val="22"/>
          <w:szCs w:val="22"/>
        </w:rPr>
      </w:pPr>
      <w:r w:rsidRPr="00241427">
        <w:rPr>
          <w:rFonts w:ascii="Calibri" w:hAnsi="Calibri" w:cs="Calibri"/>
          <w:b/>
          <w:bCs/>
          <w:spacing w:val="-8"/>
          <w:sz w:val="22"/>
          <w:szCs w:val="22"/>
        </w:rPr>
        <w:t>SUPPLY PERIOD:</w:t>
      </w:r>
      <w:r w:rsidRPr="00241427">
        <w:rPr>
          <w:rFonts w:ascii="Calibri" w:hAnsi="Calibri" w:cs="Calibri"/>
          <w:spacing w:val="-8"/>
          <w:sz w:val="22"/>
          <w:szCs w:val="22"/>
        </w:rPr>
        <w:tab/>
      </w:r>
      <w:r w:rsidRPr="00241427">
        <w:rPr>
          <w:rFonts w:ascii="Calibri" w:hAnsi="Calibri" w:cs="Calibri"/>
          <w:spacing w:val="-8"/>
          <w:sz w:val="22"/>
          <w:szCs w:val="22"/>
        </w:rPr>
        <w:tab/>
      </w:r>
    </w:p>
    <w:p w14:paraId="530D17C7" w14:textId="77777777" w:rsidR="00183385" w:rsidRPr="00241427" w:rsidRDefault="00183385">
      <w:pPr>
        <w:tabs>
          <w:tab w:val="left" w:pos="2880"/>
          <w:tab w:val="left" w:pos="3024"/>
          <w:tab w:val="left" w:pos="3600"/>
          <w:tab w:val="left" w:pos="5760"/>
          <w:tab w:val="right" w:leader="dot" w:pos="9072"/>
        </w:tabs>
        <w:jc w:val="both"/>
        <w:rPr>
          <w:rFonts w:ascii="Calibri" w:hAnsi="Calibri" w:cs="Calibri"/>
          <w:b/>
          <w:bCs/>
          <w:spacing w:val="-8"/>
          <w:sz w:val="22"/>
          <w:szCs w:val="22"/>
        </w:rPr>
      </w:pPr>
    </w:p>
    <w:p w14:paraId="3855FFCA" w14:textId="77777777" w:rsidR="00183385" w:rsidRPr="00241427" w:rsidRDefault="00183385">
      <w:pPr>
        <w:tabs>
          <w:tab w:val="right" w:leader="dot" w:pos="9072"/>
        </w:tabs>
        <w:jc w:val="both"/>
        <w:rPr>
          <w:rFonts w:ascii="Calibri" w:hAnsi="Calibri" w:cs="Calibri"/>
          <w:spacing w:val="-8"/>
          <w:sz w:val="22"/>
          <w:szCs w:val="22"/>
        </w:rPr>
      </w:pPr>
      <w:r w:rsidRPr="00241427">
        <w:rPr>
          <w:rFonts w:ascii="Calibri" w:hAnsi="Calibri" w:cs="Calibri"/>
          <w:b/>
          <w:bCs/>
          <w:spacing w:val="-8"/>
          <w:sz w:val="22"/>
          <w:szCs w:val="22"/>
        </w:rPr>
        <w:t>DAILY QUANTITY:</w:t>
      </w:r>
      <w:r w:rsidRPr="00241427">
        <w:rPr>
          <w:rFonts w:ascii="Calibri" w:hAnsi="Calibri" w:cs="Calibri"/>
          <w:spacing w:val="-8"/>
          <w:sz w:val="22"/>
          <w:szCs w:val="22"/>
        </w:rPr>
        <w:tab/>
      </w:r>
    </w:p>
    <w:p w14:paraId="5642C1B2" w14:textId="77777777" w:rsidR="00183385" w:rsidRPr="00241427" w:rsidRDefault="00183385">
      <w:pPr>
        <w:tabs>
          <w:tab w:val="right" w:leader="dot" w:pos="9072"/>
        </w:tabs>
        <w:jc w:val="both"/>
        <w:rPr>
          <w:rFonts w:ascii="Calibri" w:hAnsi="Calibri" w:cs="Calibri"/>
          <w:b/>
          <w:bCs/>
          <w:spacing w:val="-8"/>
          <w:sz w:val="22"/>
          <w:szCs w:val="22"/>
        </w:rPr>
      </w:pPr>
      <w:r w:rsidRPr="00241427">
        <w:rPr>
          <w:rFonts w:ascii="Calibri" w:hAnsi="Calibri" w:cs="Calibri"/>
          <w:b/>
          <w:bCs/>
          <w:spacing w:val="-8"/>
          <w:sz w:val="22"/>
          <w:szCs w:val="22"/>
        </w:rPr>
        <w:t xml:space="preserve"> </w:t>
      </w:r>
    </w:p>
    <w:p w14:paraId="5A0DB748" w14:textId="77777777" w:rsidR="00183385" w:rsidRPr="00241427" w:rsidRDefault="00183385">
      <w:pPr>
        <w:tabs>
          <w:tab w:val="right" w:leader="dot" w:pos="9072"/>
        </w:tabs>
        <w:jc w:val="both"/>
        <w:rPr>
          <w:rFonts w:ascii="Calibri" w:hAnsi="Calibri" w:cs="Calibri"/>
          <w:spacing w:val="-8"/>
          <w:sz w:val="22"/>
          <w:szCs w:val="22"/>
        </w:rPr>
      </w:pPr>
      <w:r w:rsidRPr="00241427">
        <w:rPr>
          <w:rFonts w:ascii="Calibri" w:hAnsi="Calibri" w:cs="Calibri"/>
          <w:b/>
          <w:bCs/>
          <w:spacing w:val="-8"/>
          <w:sz w:val="22"/>
          <w:szCs w:val="22"/>
        </w:rPr>
        <w:t>CONTRACT PRICE:</w:t>
      </w:r>
      <w:r w:rsidRPr="00241427">
        <w:rPr>
          <w:rFonts w:ascii="Calibri" w:hAnsi="Calibri" w:cs="Calibri"/>
          <w:spacing w:val="-8"/>
          <w:sz w:val="22"/>
          <w:szCs w:val="22"/>
        </w:rPr>
        <w:tab/>
      </w:r>
    </w:p>
    <w:p w14:paraId="5B3D3B64" w14:textId="77777777" w:rsidR="00F23419" w:rsidRPr="00241427" w:rsidRDefault="00F23419">
      <w:pPr>
        <w:tabs>
          <w:tab w:val="right" w:leader="dot" w:pos="9072"/>
        </w:tabs>
        <w:jc w:val="both"/>
        <w:rPr>
          <w:rFonts w:ascii="Calibri" w:hAnsi="Calibri" w:cs="Calibri"/>
          <w:b/>
          <w:bCs/>
          <w:spacing w:val="-8"/>
          <w:sz w:val="22"/>
          <w:szCs w:val="22"/>
        </w:rPr>
      </w:pPr>
    </w:p>
    <w:p w14:paraId="571C5D4B" w14:textId="77777777" w:rsidR="00183385" w:rsidRPr="00241427" w:rsidRDefault="00183385">
      <w:pPr>
        <w:tabs>
          <w:tab w:val="right" w:leader="dot" w:pos="9072"/>
        </w:tabs>
        <w:jc w:val="both"/>
        <w:rPr>
          <w:rFonts w:ascii="Calibri" w:hAnsi="Calibri" w:cs="Calibri"/>
          <w:spacing w:val="-8"/>
          <w:sz w:val="22"/>
          <w:szCs w:val="22"/>
        </w:rPr>
      </w:pPr>
      <w:r w:rsidRPr="00241427">
        <w:rPr>
          <w:rFonts w:ascii="Calibri" w:hAnsi="Calibri" w:cs="Calibri"/>
          <w:b/>
          <w:bCs/>
          <w:spacing w:val="-8"/>
          <w:sz w:val="22"/>
          <w:szCs w:val="22"/>
        </w:rPr>
        <w:t>SPECIAL CONDITIONS:</w:t>
      </w:r>
      <w:r w:rsidRPr="00241427">
        <w:rPr>
          <w:rFonts w:ascii="Calibri" w:hAnsi="Calibri" w:cs="Calibri"/>
          <w:spacing w:val="-8"/>
          <w:sz w:val="22"/>
          <w:szCs w:val="22"/>
        </w:rPr>
        <w:t xml:space="preserve"> </w:t>
      </w:r>
      <w:r w:rsidRPr="00241427">
        <w:rPr>
          <w:rFonts w:ascii="Calibri" w:hAnsi="Calibri" w:cs="Calibri"/>
          <w:spacing w:val="-8"/>
          <w:sz w:val="22"/>
          <w:szCs w:val="22"/>
        </w:rPr>
        <w:tab/>
      </w:r>
    </w:p>
    <w:p w14:paraId="7633EAA6" w14:textId="77777777" w:rsidR="00183385" w:rsidRPr="00241427" w:rsidRDefault="00183385">
      <w:pPr>
        <w:tabs>
          <w:tab w:val="right" w:leader="dot" w:pos="9072"/>
        </w:tabs>
        <w:jc w:val="both"/>
        <w:rPr>
          <w:rFonts w:ascii="Calibri" w:hAnsi="Calibri" w:cs="Calibri"/>
          <w:spacing w:val="-8"/>
          <w:sz w:val="22"/>
          <w:szCs w:val="22"/>
        </w:rPr>
      </w:pPr>
    </w:p>
    <w:p w14:paraId="40BDCB6E" w14:textId="77777777" w:rsidR="00183385" w:rsidRPr="00241427" w:rsidRDefault="00183385">
      <w:pPr>
        <w:tabs>
          <w:tab w:val="right" w:leader="dot" w:pos="9072"/>
        </w:tabs>
        <w:jc w:val="both"/>
        <w:rPr>
          <w:rFonts w:ascii="Calibri" w:hAnsi="Calibri" w:cs="Calibri"/>
          <w:spacing w:val="-8"/>
          <w:sz w:val="22"/>
          <w:szCs w:val="22"/>
        </w:rPr>
      </w:pPr>
      <w:r w:rsidRPr="00241427">
        <w:rPr>
          <w:rFonts w:ascii="Calibri" w:hAnsi="Calibri" w:cs="Calibri"/>
          <w:spacing w:val="-8"/>
          <w:sz w:val="22"/>
          <w:szCs w:val="22"/>
        </w:rPr>
        <w:tab/>
      </w:r>
    </w:p>
    <w:p w14:paraId="4C320ECE" w14:textId="77777777" w:rsidR="00183385" w:rsidRPr="00241427" w:rsidRDefault="00183385">
      <w:pPr>
        <w:tabs>
          <w:tab w:val="right" w:pos="9072"/>
        </w:tabs>
        <w:jc w:val="both"/>
        <w:rPr>
          <w:rFonts w:ascii="Calibri" w:hAnsi="Calibri" w:cs="Calibri"/>
          <w:b/>
          <w:bCs/>
          <w:sz w:val="22"/>
          <w:szCs w:val="22"/>
        </w:rPr>
      </w:pPr>
      <w:r w:rsidRPr="00241427">
        <w:rPr>
          <w:rFonts w:ascii="Calibri" w:hAnsi="Calibri" w:cs="Calibri"/>
          <w:spacing w:val="-8"/>
          <w:sz w:val="22"/>
          <w:szCs w:val="22"/>
        </w:rPr>
        <w:tab/>
      </w:r>
      <w:r w:rsidRPr="00241427">
        <w:rPr>
          <w:rFonts w:ascii="Calibri" w:hAnsi="Calibri" w:cs="Calibri"/>
          <w:spacing w:val="-8"/>
          <w:sz w:val="22"/>
          <w:szCs w:val="22"/>
        </w:rPr>
        <w:tab/>
        <w:t xml:space="preserve"> </w:t>
      </w:r>
    </w:p>
    <w:p w14:paraId="376ED87E" w14:textId="77777777" w:rsidR="00183385" w:rsidRPr="00241427" w:rsidRDefault="00183385">
      <w:pPr>
        <w:pStyle w:val="BodyText3"/>
        <w:tabs>
          <w:tab w:val="right" w:leader="dot" w:pos="9072"/>
        </w:tabs>
        <w:rPr>
          <w:rFonts w:ascii="Calibri" w:hAnsi="Calibri" w:cs="Calibri"/>
          <w:spacing w:val="-8"/>
          <w:sz w:val="22"/>
          <w:szCs w:val="22"/>
        </w:rPr>
      </w:pPr>
      <w:r w:rsidRPr="00241427">
        <w:rPr>
          <w:rFonts w:ascii="Calibri" w:hAnsi="Calibri" w:cs="Calibri"/>
          <w:sz w:val="22"/>
          <w:szCs w:val="22"/>
        </w:rPr>
        <w:t>Date and time of Transaction</w:t>
      </w:r>
      <w:r w:rsidRPr="00241427">
        <w:rPr>
          <w:rFonts w:ascii="Calibri" w:hAnsi="Calibri" w:cs="Calibri"/>
          <w:spacing w:val="-8"/>
          <w:sz w:val="22"/>
          <w:szCs w:val="22"/>
        </w:rPr>
        <w:t xml:space="preserve">: </w:t>
      </w:r>
      <w:r w:rsidRPr="00241427">
        <w:rPr>
          <w:rFonts w:ascii="Calibri" w:hAnsi="Calibri" w:cs="Calibri"/>
          <w:spacing w:val="-8"/>
          <w:sz w:val="22"/>
          <w:szCs w:val="22"/>
        </w:rPr>
        <w:tab/>
      </w:r>
      <w:r w:rsidRPr="00241427">
        <w:rPr>
          <w:rFonts w:ascii="Calibri" w:hAnsi="Calibri" w:cs="Calibri"/>
          <w:spacing w:val="-8"/>
          <w:sz w:val="22"/>
          <w:szCs w:val="22"/>
        </w:rPr>
        <w:tab/>
        <w:t xml:space="preserve"> </w:t>
      </w:r>
    </w:p>
    <w:p w14:paraId="32742394" w14:textId="77777777" w:rsidR="00183385" w:rsidRPr="00241427" w:rsidRDefault="00183385">
      <w:pPr>
        <w:pStyle w:val="BodyText3"/>
        <w:tabs>
          <w:tab w:val="right" w:leader="dot" w:pos="9072"/>
          <w:tab w:val="left" w:pos="9504"/>
        </w:tabs>
        <w:rPr>
          <w:rFonts w:ascii="Calibri" w:hAnsi="Calibri" w:cs="Calibri"/>
          <w:spacing w:val="-8"/>
          <w:sz w:val="22"/>
          <w:szCs w:val="22"/>
        </w:rPr>
      </w:pPr>
    </w:p>
    <w:p w14:paraId="2C85BB62" w14:textId="77777777" w:rsidR="00183385" w:rsidRPr="00241427" w:rsidRDefault="00183385">
      <w:pPr>
        <w:tabs>
          <w:tab w:val="left" w:pos="2880"/>
          <w:tab w:val="left" w:pos="4752"/>
          <w:tab w:val="left" w:pos="5904"/>
          <w:tab w:val="left" w:pos="6336"/>
          <w:tab w:val="left" w:pos="6624"/>
          <w:tab w:val="left" w:pos="7776"/>
          <w:tab w:val="left" w:pos="9504"/>
        </w:tabs>
        <w:jc w:val="both"/>
        <w:rPr>
          <w:rFonts w:ascii="Calibri" w:hAnsi="Calibri" w:cs="Calibri"/>
          <w:spacing w:val="-8"/>
          <w:sz w:val="22"/>
          <w:szCs w:val="22"/>
        </w:rPr>
      </w:pPr>
    </w:p>
    <w:p w14:paraId="2172778B" w14:textId="77777777" w:rsidR="00183385" w:rsidRPr="00241427" w:rsidRDefault="00183385">
      <w:pPr>
        <w:tabs>
          <w:tab w:val="left" w:pos="2880"/>
          <w:tab w:val="left" w:pos="4820"/>
          <w:tab w:val="left" w:pos="5904"/>
          <w:tab w:val="left" w:pos="6336"/>
          <w:tab w:val="left" w:pos="6624"/>
          <w:tab w:val="left" w:pos="7776"/>
          <w:tab w:val="left" w:pos="9504"/>
        </w:tabs>
        <w:jc w:val="both"/>
        <w:rPr>
          <w:rFonts w:ascii="Calibri" w:hAnsi="Calibri" w:cs="Calibri"/>
          <w:spacing w:val="-8"/>
          <w:sz w:val="22"/>
          <w:szCs w:val="22"/>
        </w:rPr>
      </w:pPr>
      <w:r w:rsidRPr="00241427">
        <w:rPr>
          <w:rFonts w:ascii="Calibri" w:hAnsi="Calibri" w:cs="Calibri"/>
          <w:spacing w:val="-8"/>
          <w:sz w:val="22"/>
          <w:szCs w:val="22"/>
        </w:rPr>
        <w:t>Signed</w:t>
      </w:r>
      <w:r w:rsidRPr="00241427">
        <w:rPr>
          <w:rFonts w:ascii="Calibri" w:hAnsi="Calibri" w:cs="Calibri"/>
          <w:spacing w:val="-8"/>
          <w:sz w:val="22"/>
          <w:szCs w:val="22"/>
        </w:rPr>
        <w:tab/>
      </w:r>
      <w:r w:rsidRPr="00241427">
        <w:rPr>
          <w:rFonts w:ascii="Calibri" w:hAnsi="Calibri" w:cs="Calibri"/>
          <w:spacing w:val="-8"/>
          <w:sz w:val="22"/>
          <w:szCs w:val="22"/>
        </w:rPr>
        <w:tab/>
        <w:t>Signed</w:t>
      </w:r>
    </w:p>
    <w:p w14:paraId="3F60DA46" w14:textId="77777777" w:rsidR="00183385" w:rsidRPr="00241427" w:rsidRDefault="00183385">
      <w:pPr>
        <w:tabs>
          <w:tab w:val="left" w:pos="2880"/>
          <w:tab w:val="left" w:pos="4820"/>
          <w:tab w:val="left" w:pos="5904"/>
          <w:tab w:val="left" w:pos="6336"/>
          <w:tab w:val="left" w:pos="6624"/>
          <w:tab w:val="left" w:pos="7776"/>
          <w:tab w:val="left" w:pos="9504"/>
        </w:tabs>
        <w:jc w:val="both"/>
        <w:rPr>
          <w:rFonts w:ascii="Calibri" w:hAnsi="Calibri" w:cs="Calibri"/>
          <w:spacing w:val="-8"/>
          <w:sz w:val="22"/>
          <w:szCs w:val="22"/>
        </w:rPr>
      </w:pPr>
    </w:p>
    <w:p w14:paraId="01A293EA" w14:textId="77777777" w:rsidR="00183385" w:rsidRPr="00241427" w:rsidRDefault="00183385">
      <w:pPr>
        <w:tabs>
          <w:tab w:val="left" w:pos="2880"/>
          <w:tab w:val="left" w:pos="4820"/>
          <w:tab w:val="left" w:pos="5904"/>
          <w:tab w:val="left" w:pos="6336"/>
          <w:tab w:val="left" w:pos="6624"/>
          <w:tab w:val="left" w:pos="7776"/>
          <w:tab w:val="left" w:pos="9504"/>
        </w:tabs>
        <w:jc w:val="both"/>
        <w:rPr>
          <w:rFonts w:ascii="Calibri" w:hAnsi="Calibri" w:cs="Calibri"/>
          <w:spacing w:val="-8"/>
          <w:sz w:val="22"/>
          <w:szCs w:val="22"/>
        </w:rPr>
      </w:pPr>
    </w:p>
    <w:p w14:paraId="55111B5F" w14:textId="77777777" w:rsidR="00183385" w:rsidRPr="00241427" w:rsidRDefault="00183385">
      <w:pPr>
        <w:tabs>
          <w:tab w:val="left" w:pos="4820"/>
          <w:tab w:val="right" w:pos="9072"/>
        </w:tabs>
        <w:jc w:val="both"/>
        <w:rPr>
          <w:rFonts w:ascii="Calibri" w:hAnsi="Calibri" w:cs="Calibri"/>
          <w:spacing w:val="-8"/>
          <w:sz w:val="22"/>
          <w:szCs w:val="22"/>
        </w:rPr>
      </w:pPr>
      <w:r w:rsidRPr="00241427">
        <w:rPr>
          <w:rFonts w:ascii="Calibri" w:hAnsi="Calibri" w:cs="Calibri"/>
          <w:spacing w:val="-8"/>
          <w:sz w:val="22"/>
          <w:szCs w:val="22"/>
        </w:rPr>
        <w:t>……………………………………………….</w:t>
      </w:r>
      <w:r w:rsidRPr="00241427">
        <w:rPr>
          <w:rFonts w:ascii="Calibri" w:hAnsi="Calibri" w:cs="Calibri"/>
          <w:spacing w:val="-8"/>
          <w:sz w:val="22"/>
          <w:szCs w:val="22"/>
        </w:rPr>
        <w:tab/>
        <w:t>……………………………………………….</w:t>
      </w:r>
    </w:p>
    <w:p w14:paraId="0C540187" w14:textId="77777777" w:rsidR="00183385" w:rsidRPr="00241427" w:rsidRDefault="00183385">
      <w:pPr>
        <w:tabs>
          <w:tab w:val="left" w:pos="4820"/>
          <w:tab w:val="right" w:pos="9072"/>
        </w:tabs>
        <w:jc w:val="both"/>
        <w:rPr>
          <w:rFonts w:ascii="Calibri" w:hAnsi="Calibri" w:cs="Calibri"/>
          <w:i/>
          <w:spacing w:val="6"/>
          <w:sz w:val="22"/>
          <w:szCs w:val="22"/>
        </w:rPr>
      </w:pPr>
    </w:p>
    <w:p w14:paraId="0DCB5A35" w14:textId="77777777" w:rsidR="00183385" w:rsidRPr="00241427" w:rsidRDefault="00183385">
      <w:pPr>
        <w:tabs>
          <w:tab w:val="left" w:pos="4820"/>
        </w:tabs>
        <w:jc w:val="both"/>
        <w:rPr>
          <w:rFonts w:ascii="Calibri" w:hAnsi="Calibri" w:cs="Calibri"/>
          <w:i/>
          <w:iCs/>
          <w:spacing w:val="-8"/>
          <w:sz w:val="22"/>
          <w:szCs w:val="22"/>
        </w:rPr>
      </w:pPr>
      <w:r w:rsidRPr="00241427">
        <w:rPr>
          <w:rFonts w:ascii="Calibri" w:hAnsi="Calibri" w:cs="Calibri"/>
          <w:i/>
          <w:spacing w:val="6"/>
          <w:sz w:val="22"/>
          <w:szCs w:val="22"/>
        </w:rPr>
        <w:t xml:space="preserve">Duly Authorised Representative of </w:t>
      </w:r>
      <w:r w:rsidRPr="00241427">
        <w:rPr>
          <w:rFonts w:ascii="Calibri" w:hAnsi="Calibri" w:cs="Calibri"/>
          <w:i/>
          <w:spacing w:val="-8"/>
          <w:sz w:val="22"/>
          <w:szCs w:val="22"/>
        </w:rPr>
        <w:t xml:space="preserve">the Seller </w:t>
      </w:r>
      <w:r w:rsidRPr="00241427">
        <w:rPr>
          <w:rFonts w:ascii="Calibri" w:hAnsi="Calibri" w:cs="Calibri"/>
          <w:i/>
          <w:spacing w:val="-8"/>
          <w:sz w:val="22"/>
          <w:szCs w:val="22"/>
        </w:rPr>
        <w:tab/>
        <w:t>Dul</w:t>
      </w:r>
      <w:r w:rsidRPr="00241427">
        <w:rPr>
          <w:rFonts w:ascii="Calibri" w:hAnsi="Calibri" w:cs="Calibri"/>
          <w:i/>
          <w:iCs/>
          <w:spacing w:val="-8"/>
          <w:sz w:val="22"/>
          <w:szCs w:val="22"/>
        </w:rPr>
        <w:t xml:space="preserve">y Authorised Representative </w:t>
      </w:r>
      <w:r w:rsidRPr="00241427">
        <w:rPr>
          <w:rFonts w:ascii="Calibri" w:hAnsi="Calibri" w:cs="Calibri"/>
          <w:i/>
          <w:iCs/>
          <w:spacing w:val="6"/>
          <w:sz w:val="22"/>
          <w:szCs w:val="22"/>
        </w:rPr>
        <w:t xml:space="preserve">of the </w:t>
      </w:r>
      <w:r w:rsidRPr="00241427">
        <w:rPr>
          <w:rFonts w:ascii="Calibri" w:hAnsi="Calibri" w:cs="Calibri"/>
          <w:i/>
          <w:iCs/>
          <w:spacing w:val="-8"/>
          <w:sz w:val="22"/>
          <w:szCs w:val="22"/>
        </w:rPr>
        <w:t>Buyer</w:t>
      </w:r>
    </w:p>
    <w:p w14:paraId="4D5065A4" w14:textId="77777777" w:rsidR="00183385" w:rsidRPr="00241427" w:rsidRDefault="00183385">
      <w:pPr>
        <w:tabs>
          <w:tab w:val="left" w:pos="4820"/>
        </w:tabs>
        <w:jc w:val="both"/>
        <w:rPr>
          <w:rFonts w:ascii="Calibri" w:hAnsi="Calibri" w:cs="Calibri"/>
          <w:i/>
          <w:iCs/>
          <w:spacing w:val="-8"/>
          <w:sz w:val="22"/>
          <w:szCs w:val="22"/>
        </w:rPr>
      </w:pPr>
    </w:p>
    <w:p w14:paraId="20581BDF" w14:textId="77777777" w:rsidR="00183385" w:rsidRPr="00241427" w:rsidRDefault="00183385">
      <w:pPr>
        <w:tabs>
          <w:tab w:val="left" w:pos="4820"/>
        </w:tabs>
        <w:jc w:val="both"/>
        <w:rPr>
          <w:rFonts w:ascii="Calibri" w:hAnsi="Calibri" w:cs="Calibri"/>
          <w:i/>
          <w:iCs/>
          <w:spacing w:val="-8"/>
          <w:sz w:val="22"/>
          <w:szCs w:val="22"/>
        </w:rPr>
      </w:pPr>
    </w:p>
    <w:sectPr w:rsidR="00183385" w:rsidRPr="00241427">
      <w:footerReference w:type="default" r:id="rId12"/>
      <w:pgSz w:w="11904" w:h="16836"/>
      <w:pgMar w:top="851" w:right="851" w:bottom="851" w:left="1440" w:header="357" w:footer="3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5DBC6" w14:textId="77777777" w:rsidR="00871AC5" w:rsidRDefault="00871AC5">
      <w:r>
        <w:separator/>
      </w:r>
    </w:p>
  </w:endnote>
  <w:endnote w:type="continuationSeparator" w:id="0">
    <w:p w14:paraId="01EDA8C0" w14:textId="77777777" w:rsidR="00871AC5" w:rsidRDefault="0087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5F43" w14:textId="77777777" w:rsidR="00B424EC" w:rsidRDefault="00B42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41DB5" w14:textId="77777777" w:rsidR="00EE2B48" w:rsidRDefault="00EE2B48">
    <w:pPr>
      <w:pStyle w:val="Footer"/>
      <w:framePr w:wrap="around" w:vAnchor="text" w:hAnchor="page" w:x="6226" w:y="7"/>
      <w:rPr>
        <w:rStyle w:val="PageNumber"/>
        <w:rFonts w:ascii="Garamond" w:hAnsi="Garamond"/>
        <w:b/>
        <w:bCs/>
      </w:rPr>
    </w:pPr>
    <w:r>
      <w:rPr>
        <w:rStyle w:val="PageNumber"/>
        <w:rFonts w:ascii="Garamond" w:hAnsi="Garamond"/>
        <w:b/>
        <w:bCs/>
      </w:rPr>
      <w:t xml:space="preserve"> </w:t>
    </w:r>
  </w:p>
  <w:p w14:paraId="55B47687" w14:textId="77777777" w:rsidR="00EE2B48" w:rsidRDefault="00EE2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5330" w14:textId="77777777" w:rsidR="00B424EC" w:rsidRDefault="00B424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B5D1" w14:textId="77777777" w:rsidR="00EE2B48" w:rsidRDefault="00EE2B48">
    <w:pPr>
      <w:pStyle w:val="Footer"/>
      <w:framePr w:wrap="around" w:vAnchor="text" w:hAnchor="page" w:x="6226" w:y="7"/>
      <w:rPr>
        <w:rStyle w:val="PageNumber"/>
        <w:rFonts w:ascii="Garamond" w:hAnsi="Garamond"/>
        <w:b/>
        <w:bCs/>
      </w:rPr>
    </w:pPr>
    <w:r>
      <w:rPr>
        <w:rStyle w:val="PageNumber"/>
        <w:rFonts w:ascii="Garamond" w:hAnsi="Garamond"/>
        <w:b/>
        <w:bCs/>
      </w:rPr>
      <w:fldChar w:fldCharType="begin"/>
    </w:r>
    <w:r>
      <w:rPr>
        <w:rStyle w:val="PageNumber"/>
        <w:rFonts w:ascii="Garamond" w:hAnsi="Garamond"/>
        <w:b/>
        <w:bCs/>
      </w:rPr>
      <w:instrText xml:space="preserve">PAGE  </w:instrText>
    </w:r>
    <w:r>
      <w:rPr>
        <w:rStyle w:val="PageNumber"/>
        <w:rFonts w:ascii="Garamond" w:hAnsi="Garamond"/>
        <w:b/>
        <w:bCs/>
      </w:rPr>
      <w:fldChar w:fldCharType="separate"/>
    </w:r>
    <w:r w:rsidR="004A4778">
      <w:rPr>
        <w:rStyle w:val="PageNumber"/>
        <w:rFonts w:ascii="Garamond" w:hAnsi="Garamond"/>
        <w:b/>
        <w:bCs/>
      </w:rPr>
      <w:t>12</w:t>
    </w:r>
    <w:r>
      <w:rPr>
        <w:rStyle w:val="PageNumber"/>
        <w:rFonts w:ascii="Garamond" w:hAnsi="Garamond"/>
        <w:b/>
        <w:bCs/>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8303"/>
    </w:tblGrid>
    <w:tr w:rsidR="00EE2B48" w14:paraId="186347A9" w14:textId="77777777">
      <w:tc>
        <w:tcPr>
          <w:tcW w:w="1526" w:type="dxa"/>
          <w:shd w:val="clear" w:color="auto" w:fill="000000"/>
        </w:tcPr>
        <w:p w14:paraId="390417ED" w14:textId="77777777" w:rsidR="00EE2B48" w:rsidRPr="00241427" w:rsidRDefault="00EE2B48" w:rsidP="00A10A6A">
          <w:pPr>
            <w:pStyle w:val="Footer"/>
            <w:rPr>
              <w:rFonts w:ascii="Calibri" w:hAnsi="Calibri" w:cs="Calibri"/>
              <w:b/>
              <w:bCs/>
              <w:color w:val="FFFFFF"/>
              <w:sz w:val="22"/>
              <w:szCs w:val="22"/>
            </w:rPr>
          </w:pPr>
          <w:r w:rsidRPr="00241427">
            <w:rPr>
              <w:rFonts w:ascii="Calibri" w:hAnsi="Calibri" w:cs="Calibri"/>
              <w:b/>
              <w:bCs/>
              <w:color w:val="FFFFFF"/>
              <w:sz w:val="22"/>
              <w:szCs w:val="22"/>
            </w:rPr>
            <w:t>NBP 2015</w:t>
          </w:r>
        </w:p>
      </w:tc>
      <w:tc>
        <w:tcPr>
          <w:tcW w:w="8303" w:type="dxa"/>
        </w:tcPr>
        <w:p w14:paraId="6D16A275" w14:textId="77777777" w:rsidR="00EE2B48" w:rsidRDefault="00EE2B48">
          <w:pPr>
            <w:pStyle w:val="Footer"/>
          </w:pPr>
        </w:p>
      </w:tc>
    </w:tr>
  </w:tbl>
  <w:p w14:paraId="33C0DA43" w14:textId="77777777" w:rsidR="00EE2B48" w:rsidRDefault="00EE2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1E1E2" w14:textId="77777777" w:rsidR="00871AC5" w:rsidRDefault="00871AC5">
      <w:r>
        <w:separator/>
      </w:r>
    </w:p>
  </w:footnote>
  <w:footnote w:type="continuationSeparator" w:id="0">
    <w:p w14:paraId="7CA51C79" w14:textId="77777777" w:rsidR="00871AC5" w:rsidRDefault="00871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9CAC" w14:textId="77777777" w:rsidR="00B424EC" w:rsidRDefault="00B42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83380" w14:textId="77777777" w:rsidR="00EF26B0" w:rsidRDefault="00EF26B0">
    <w:pPr>
      <w:pStyle w:val="Header"/>
    </w:pPr>
  </w:p>
  <w:p w14:paraId="060C7FE8" w14:textId="77777777" w:rsidR="00942D9A" w:rsidRDefault="00942D9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0A9F" w14:textId="77777777" w:rsidR="00B424EC" w:rsidRDefault="00B424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7E9D"/>
    <w:rsid w:val="00000CC6"/>
    <w:rsid w:val="00001206"/>
    <w:rsid w:val="00006C05"/>
    <w:rsid w:val="00026EE7"/>
    <w:rsid w:val="00031E8E"/>
    <w:rsid w:val="00031EFD"/>
    <w:rsid w:val="00076BC7"/>
    <w:rsid w:val="000811B1"/>
    <w:rsid w:val="000C2E02"/>
    <w:rsid w:val="001227A1"/>
    <w:rsid w:val="00166BC6"/>
    <w:rsid w:val="00183385"/>
    <w:rsid w:val="001A3B06"/>
    <w:rsid w:val="001B66CC"/>
    <w:rsid w:val="001B7609"/>
    <w:rsid w:val="001D1A94"/>
    <w:rsid w:val="001E7A15"/>
    <w:rsid w:val="001F04B6"/>
    <w:rsid w:val="001F168D"/>
    <w:rsid w:val="00241427"/>
    <w:rsid w:val="00264200"/>
    <w:rsid w:val="00271281"/>
    <w:rsid w:val="00280BB8"/>
    <w:rsid w:val="002C7DF3"/>
    <w:rsid w:val="00317173"/>
    <w:rsid w:val="0033549A"/>
    <w:rsid w:val="003552E0"/>
    <w:rsid w:val="00360B9B"/>
    <w:rsid w:val="00391411"/>
    <w:rsid w:val="003A421E"/>
    <w:rsid w:val="003D1B4E"/>
    <w:rsid w:val="0047079C"/>
    <w:rsid w:val="00481574"/>
    <w:rsid w:val="004A4778"/>
    <w:rsid w:val="004E22CA"/>
    <w:rsid w:val="004F11BF"/>
    <w:rsid w:val="005149CC"/>
    <w:rsid w:val="00542FC9"/>
    <w:rsid w:val="0054493C"/>
    <w:rsid w:val="00557154"/>
    <w:rsid w:val="005800EB"/>
    <w:rsid w:val="00587E9D"/>
    <w:rsid w:val="005901EB"/>
    <w:rsid w:val="005A01C2"/>
    <w:rsid w:val="005B196B"/>
    <w:rsid w:val="0063121D"/>
    <w:rsid w:val="00645C2E"/>
    <w:rsid w:val="00690F54"/>
    <w:rsid w:val="00696186"/>
    <w:rsid w:val="006F2865"/>
    <w:rsid w:val="0071135E"/>
    <w:rsid w:val="00716C39"/>
    <w:rsid w:val="00746BE7"/>
    <w:rsid w:val="00755D83"/>
    <w:rsid w:val="00756057"/>
    <w:rsid w:val="007E1BF5"/>
    <w:rsid w:val="008065A4"/>
    <w:rsid w:val="00812257"/>
    <w:rsid w:val="008245B4"/>
    <w:rsid w:val="00835470"/>
    <w:rsid w:val="00845CD6"/>
    <w:rsid w:val="00857E1A"/>
    <w:rsid w:val="00871AC5"/>
    <w:rsid w:val="00881081"/>
    <w:rsid w:val="00881AD2"/>
    <w:rsid w:val="00881E83"/>
    <w:rsid w:val="008902AD"/>
    <w:rsid w:val="008C0033"/>
    <w:rsid w:val="008D1D28"/>
    <w:rsid w:val="008D394D"/>
    <w:rsid w:val="008D563B"/>
    <w:rsid w:val="008E2FF5"/>
    <w:rsid w:val="008E30ED"/>
    <w:rsid w:val="009101D1"/>
    <w:rsid w:val="00942D9A"/>
    <w:rsid w:val="009821D8"/>
    <w:rsid w:val="009A59C1"/>
    <w:rsid w:val="00A10A6A"/>
    <w:rsid w:val="00A335EE"/>
    <w:rsid w:val="00A37DA2"/>
    <w:rsid w:val="00A53E00"/>
    <w:rsid w:val="00A5783E"/>
    <w:rsid w:val="00A90FEB"/>
    <w:rsid w:val="00AA4986"/>
    <w:rsid w:val="00AC04D3"/>
    <w:rsid w:val="00AD5668"/>
    <w:rsid w:val="00B306B0"/>
    <w:rsid w:val="00B424EC"/>
    <w:rsid w:val="00B5336D"/>
    <w:rsid w:val="00B6261D"/>
    <w:rsid w:val="00B83D06"/>
    <w:rsid w:val="00BA28CE"/>
    <w:rsid w:val="00BA5F76"/>
    <w:rsid w:val="00BB3F75"/>
    <w:rsid w:val="00C04CDA"/>
    <w:rsid w:val="00C0690B"/>
    <w:rsid w:val="00CD0C5C"/>
    <w:rsid w:val="00CE16A5"/>
    <w:rsid w:val="00D3170B"/>
    <w:rsid w:val="00D36925"/>
    <w:rsid w:val="00D446EB"/>
    <w:rsid w:val="00D6338C"/>
    <w:rsid w:val="00D8583A"/>
    <w:rsid w:val="00DD16A8"/>
    <w:rsid w:val="00DF01A1"/>
    <w:rsid w:val="00DF1968"/>
    <w:rsid w:val="00DF2EFD"/>
    <w:rsid w:val="00E0360E"/>
    <w:rsid w:val="00E41D8B"/>
    <w:rsid w:val="00E42790"/>
    <w:rsid w:val="00E61D64"/>
    <w:rsid w:val="00E773AF"/>
    <w:rsid w:val="00EA0B60"/>
    <w:rsid w:val="00EA2C8F"/>
    <w:rsid w:val="00EC2034"/>
    <w:rsid w:val="00EC607F"/>
    <w:rsid w:val="00EE2B48"/>
    <w:rsid w:val="00EF26B0"/>
    <w:rsid w:val="00F20062"/>
    <w:rsid w:val="00F2284F"/>
    <w:rsid w:val="00F23419"/>
    <w:rsid w:val="00F364AE"/>
    <w:rsid w:val="00F75AF2"/>
    <w:rsid w:val="00F82A55"/>
    <w:rsid w:val="00F96839"/>
    <w:rsid w:val="00FD2833"/>
    <w:rsid w:val="00FE5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4B964"/>
  <w15:docId w15:val="{86245EE3-7879-40A9-A397-E5A1EF495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lang w:val="en-US" w:eastAsia="en-US"/>
    </w:rPr>
  </w:style>
  <w:style w:type="paragraph" w:styleId="Heading1">
    <w:name w:val="heading 1"/>
    <w:basedOn w:val="Normal"/>
    <w:next w:val="Normal"/>
    <w:qFormat/>
    <w:pPr>
      <w:keepNext/>
      <w:spacing w:before="72"/>
      <w:outlineLvl w:val="0"/>
    </w:pPr>
    <w:rPr>
      <w:rFonts w:ascii="Tahoma" w:hAnsi="Tahoma"/>
      <w:b/>
      <w:spacing w:val="60"/>
      <w:u w:val="single"/>
    </w:rPr>
  </w:style>
  <w:style w:type="paragraph" w:styleId="Heading2">
    <w:name w:val="heading 2"/>
    <w:basedOn w:val="Normal"/>
    <w:next w:val="Normal"/>
    <w:qFormat/>
    <w:pPr>
      <w:keepNext/>
      <w:spacing w:before="360"/>
      <w:ind w:left="2448"/>
      <w:outlineLvl w:val="1"/>
    </w:pPr>
    <w:rPr>
      <w:rFonts w:ascii="Garamond" w:hAnsi="Garamond"/>
      <w:b/>
      <w:bCs/>
      <w:spacing w:val="-4"/>
    </w:rPr>
  </w:style>
  <w:style w:type="paragraph" w:styleId="Heading3">
    <w:name w:val="heading 3"/>
    <w:basedOn w:val="Normal"/>
    <w:next w:val="Normal"/>
    <w:qFormat/>
    <w:pPr>
      <w:keepNext/>
      <w:jc w:val="center"/>
      <w:outlineLvl w:val="2"/>
    </w:pPr>
    <w:rPr>
      <w:rFonts w:ascii="Garamond" w:hAnsi="Garamond"/>
      <w:b/>
      <w:sz w:val="28"/>
    </w:rPr>
  </w:style>
  <w:style w:type="paragraph" w:styleId="Heading4">
    <w:name w:val="heading 4"/>
    <w:basedOn w:val="Normal"/>
    <w:next w:val="Normal"/>
    <w:qFormat/>
    <w:pPr>
      <w:keepNext/>
      <w:outlineLvl w:val="3"/>
    </w:pPr>
    <w:rPr>
      <w:rFonts w:ascii="Garamond" w:hAnsi="Garamond"/>
      <w:b/>
      <w:bCs/>
      <w:sz w:val="18"/>
    </w:rPr>
  </w:style>
  <w:style w:type="paragraph" w:styleId="Heading5">
    <w:name w:val="heading 5"/>
    <w:basedOn w:val="Normal"/>
    <w:next w:val="Normal"/>
    <w:qFormat/>
    <w:pPr>
      <w:keepNext/>
      <w:tabs>
        <w:tab w:val="left" w:pos="4820"/>
      </w:tabs>
      <w:jc w:val="both"/>
      <w:outlineLvl w:val="4"/>
    </w:pPr>
    <w:rPr>
      <w:rFonts w:ascii="Garamond" w:hAnsi="Garamond"/>
      <w:i/>
      <w:iCs/>
      <w:color w:val="FFFFFF"/>
      <w:spacing w:val="-8"/>
      <w:sz w:val="22"/>
    </w:rPr>
  </w:style>
  <w:style w:type="paragraph" w:styleId="Heading6">
    <w:name w:val="heading 6"/>
    <w:basedOn w:val="Normal"/>
    <w:next w:val="Normal"/>
    <w:qFormat/>
    <w:pPr>
      <w:keepNext/>
      <w:outlineLvl w:val="5"/>
    </w:pPr>
    <w:rPr>
      <w:rFonts w:ascii="Garamond" w:hAnsi="Garamond"/>
      <w:i/>
      <w:iCs/>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b/>
      <w:spacing w:val="60"/>
      <w:sz w:val="18"/>
    </w:rPr>
  </w:style>
  <w:style w:type="paragraph" w:styleId="BodyText2">
    <w:name w:val="Body Text 2"/>
    <w:basedOn w:val="Normal"/>
    <w:pPr>
      <w:spacing w:line="228" w:lineRule="atLeast"/>
      <w:ind w:right="864"/>
    </w:pPr>
    <w:rPr>
      <w:rFonts w:ascii="Garamond" w:hAnsi="Garamond"/>
      <w:spacing w:val="-2"/>
      <w:sz w:val="18"/>
    </w:rPr>
  </w:style>
  <w:style w:type="paragraph" w:styleId="BodyTextIndent">
    <w:name w:val="Body Text Indent"/>
    <w:basedOn w:val="Normal"/>
    <w:pPr>
      <w:tabs>
        <w:tab w:val="left" w:pos="1418"/>
      </w:tabs>
      <w:ind w:left="1985" w:hanging="1985"/>
      <w:jc w:val="both"/>
    </w:pPr>
    <w:rPr>
      <w:rFonts w:ascii="Garamond" w:hAnsi="Garamond"/>
      <w:sz w:val="18"/>
    </w:rPr>
  </w:style>
  <w:style w:type="paragraph" w:styleId="BodyTextIndent2">
    <w:name w:val="Body Text Indent 2"/>
    <w:basedOn w:val="Normal"/>
    <w:pPr>
      <w:tabs>
        <w:tab w:val="left" w:pos="709"/>
      </w:tabs>
      <w:ind w:left="1418" w:hanging="1418"/>
      <w:jc w:val="both"/>
    </w:pPr>
    <w:rPr>
      <w:rFonts w:ascii="Garamond" w:hAnsi="Garamond"/>
      <w:sz w:val="18"/>
    </w:rPr>
  </w:style>
  <w:style w:type="paragraph" w:styleId="BodyTextIndent3">
    <w:name w:val="Body Text Indent 3"/>
    <w:basedOn w:val="Normal"/>
    <w:pPr>
      <w:tabs>
        <w:tab w:val="left" w:pos="1418"/>
      </w:tabs>
      <w:spacing w:before="216" w:line="216" w:lineRule="exact"/>
      <w:ind w:left="1985" w:hanging="1985"/>
      <w:jc w:val="both"/>
    </w:pPr>
  </w:style>
  <w:style w:type="paragraph" w:styleId="BodyText3">
    <w:name w:val="Body Text 3"/>
    <w:basedOn w:val="Normal"/>
    <w:pPr>
      <w:jc w:val="both"/>
    </w:pPr>
    <w:rPr>
      <w:rFonts w:ascii="Garamond" w:hAnsi="Garamond"/>
      <w:sz w:val="18"/>
    </w:rPr>
  </w:style>
  <w:style w:type="paragraph" w:styleId="BlockText">
    <w:name w:val="Block Text"/>
    <w:basedOn w:val="Normal"/>
    <w:pPr>
      <w:spacing w:after="216"/>
      <w:ind w:left="709" w:right="-48" w:hanging="709"/>
      <w:jc w:val="both"/>
    </w:pPr>
    <w:rPr>
      <w:rFonts w:ascii="Garamond" w:hAnsi="Garamond"/>
      <w:sz w:val="1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rFonts w:ascii="Times New Roman" w:hAnsi="Times New Roman" w:hint="default"/>
      <w:strike w:val="0"/>
      <w:noProof/>
      <w:color w:val="000000"/>
      <w:spacing w:val="0"/>
      <w:sz w:val="20"/>
    </w:rPr>
  </w:style>
  <w:style w:type="paragraph" w:styleId="BalloonText">
    <w:name w:val="Balloon Text"/>
    <w:basedOn w:val="Normal"/>
    <w:link w:val="BalloonTextChar"/>
    <w:rsid w:val="00391411"/>
    <w:rPr>
      <w:rFonts w:ascii="Tahoma" w:hAnsi="Tahoma" w:cs="Tahoma"/>
      <w:sz w:val="16"/>
      <w:szCs w:val="16"/>
    </w:rPr>
  </w:style>
  <w:style w:type="character" w:customStyle="1" w:styleId="BalloonTextChar">
    <w:name w:val="Balloon Text Char"/>
    <w:link w:val="BalloonText"/>
    <w:rsid w:val="00391411"/>
    <w:rPr>
      <w:rFonts w:ascii="Tahoma" w:hAnsi="Tahoma" w:cs="Tahoma"/>
      <w:color w:val="000000"/>
      <w:sz w:val="16"/>
      <w:szCs w:val="16"/>
      <w:lang w:val="en-US" w:eastAsia="en-US"/>
    </w:rPr>
  </w:style>
  <w:style w:type="character" w:styleId="CommentReference">
    <w:name w:val="annotation reference"/>
    <w:rsid w:val="009101D1"/>
    <w:rPr>
      <w:sz w:val="16"/>
      <w:szCs w:val="16"/>
    </w:rPr>
  </w:style>
  <w:style w:type="paragraph" w:styleId="CommentText">
    <w:name w:val="annotation text"/>
    <w:basedOn w:val="Normal"/>
    <w:link w:val="CommentTextChar"/>
    <w:rsid w:val="009101D1"/>
  </w:style>
  <w:style w:type="character" w:customStyle="1" w:styleId="CommentTextChar">
    <w:name w:val="Comment Text Char"/>
    <w:link w:val="CommentText"/>
    <w:rsid w:val="009101D1"/>
    <w:rPr>
      <w:color w:val="000000"/>
      <w:lang w:val="en-US" w:eastAsia="en-US"/>
    </w:rPr>
  </w:style>
  <w:style w:type="paragraph" w:styleId="CommentSubject">
    <w:name w:val="annotation subject"/>
    <w:basedOn w:val="CommentText"/>
    <w:next w:val="CommentText"/>
    <w:link w:val="CommentSubjectChar"/>
    <w:rsid w:val="009101D1"/>
    <w:rPr>
      <w:b/>
      <w:bCs/>
    </w:rPr>
  </w:style>
  <w:style w:type="character" w:customStyle="1" w:styleId="CommentSubjectChar">
    <w:name w:val="Comment Subject Char"/>
    <w:link w:val="CommentSubject"/>
    <w:rsid w:val="009101D1"/>
    <w:rPr>
      <w:b/>
      <w:bCs/>
      <w:color w:val="000000"/>
      <w:lang w:val="en-US" w:eastAsia="en-US"/>
    </w:rPr>
  </w:style>
  <w:style w:type="paragraph" w:styleId="Revision">
    <w:name w:val="Revision"/>
    <w:hidden/>
    <w:uiPriority w:val="99"/>
    <w:semiHidden/>
    <w:rsid w:val="009101D1"/>
    <w:rPr>
      <w:color w:val="000000"/>
      <w:lang w:val="en-US" w:eastAsia="en-US"/>
    </w:rPr>
  </w:style>
  <w:style w:type="character" w:styleId="Hyperlink">
    <w:name w:val="Hyperlink"/>
    <w:rsid w:val="00982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4746</Words>
  <Characters>27055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SHORT TERM FLAT NBP TRADING TERMS AND CONDITIONS</vt:lpstr>
    </vt:vector>
  </TitlesOfParts>
  <Company>BP Digital Business</Company>
  <LinksUpToDate>false</LinksUpToDate>
  <CharactersWithSpaces>31738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FLAT NBP TRADING TERMS AND CONDITIONS</dc:title>
  <dc:subject/>
  <dc:creator>Jackie Spiteri</dc:creator>
  <cp:keywords/>
  <cp:lastModifiedBy>Shaw, Lynn L</cp:lastModifiedBy>
  <cp:revision>8</cp:revision>
  <cp:lastPrinted>2015-07-29T09:04:00Z</cp:lastPrinted>
  <dcterms:created xsi:type="dcterms:W3CDTF">2021-11-18T15:49:00Z</dcterms:created>
  <dcterms:modified xsi:type="dcterms:W3CDTF">2021-11-18T16:17:00Z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2021-11-18T15:49:24Z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6542db3c-c4a6-41d3-8078-3d2fbf920a4b</vt:lpwstr>
  </property>
  <property fmtid="{D5CDD505-2E9C-101B-9397-08002B2CF9AE}" pid="8" name="MSIP_Label_569bf4a9-87bd-4dbf-a36c-1db5158e5def_ContentBits">
    <vt:lpwstr>0</vt:lpwstr>
  </property>
</Properties>
</file>